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82854" w14:textId="77777777" w:rsidR="006179A6" w:rsidRDefault="006179A6" w:rsidP="006179A6">
      <w:pPr>
        <w:jc w:val="center"/>
        <w:rPr>
          <w:rFonts w:ascii="Montserrat" w:hAnsi="Montserrat" w:cstheme="minorHAnsi"/>
          <w:b/>
          <w:color w:val="034706"/>
          <w:sz w:val="32"/>
          <w:szCs w:val="32"/>
        </w:rPr>
      </w:pPr>
      <w:r>
        <w:rPr>
          <w:rFonts w:ascii="Montserrat" w:hAnsi="Montserrat" w:cstheme="minorHAnsi"/>
          <w:b/>
          <w:color w:val="034706"/>
          <w:sz w:val="32"/>
          <w:szCs w:val="32"/>
        </w:rPr>
        <w:t xml:space="preserve">Formato </w:t>
      </w:r>
    </w:p>
    <w:p w14:paraId="0E2E17D8" w14:textId="02D74FE3" w:rsidR="009275B6" w:rsidRDefault="00393DF8" w:rsidP="00A10F0A">
      <w:pPr>
        <w:spacing w:after="0"/>
        <w:jc w:val="center"/>
        <w:rPr>
          <w:rFonts w:ascii="Montserrat" w:hAnsi="Montserrat" w:cstheme="minorHAnsi"/>
          <w:b/>
          <w:color w:val="034706"/>
          <w:sz w:val="32"/>
          <w:szCs w:val="32"/>
        </w:rPr>
      </w:pPr>
      <w:r>
        <w:rPr>
          <w:rFonts w:ascii="Montserrat" w:hAnsi="Montserrat" w:cstheme="minorHAnsi"/>
          <w:b/>
          <w:color w:val="034706"/>
          <w:sz w:val="32"/>
          <w:szCs w:val="32"/>
        </w:rPr>
        <w:t>Documento de Diseño de Pro</w:t>
      </w:r>
      <w:r w:rsidR="006D4798">
        <w:rPr>
          <w:rFonts w:ascii="Montserrat" w:hAnsi="Montserrat" w:cstheme="minorHAnsi"/>
          <w:b/>
          <w:color w:val="034706"/>
          <w:sz w:val="32"/>
          <w:szCs w:val="32"/>
        </w:rPr>
        <w:t xml:space="preserve">grama </w:t>
      </w:r>
      <w:r w:rsidR="006179A6">
        <w:rPr>
          <w:rFonts w:ascii="Montserrat" w:hAnsi="Montserrat" w:cstheme="minorHAnsi"/>
          <w:b/>
          <w:color w:val="034706"/>
          <w:sz w:val="32"/>
          <w:szCs w:val="32"/>
        </w:rPr>
        <w:t>COLCX</w:t>
      </w:r>
    </w:p>
    <w:p w14:paraId="2673D709" w14:textId="77777777" w:rsidR="001E3A8C" w:rsidRDefault="001E3A8C" w:rsidP="001E3A8C">
      <w:pPr>
        <w:spacing w:after="0"/>
        <w:jc w:val="both"/>
      </w:pPr>
    </w:p>
    <w:tbl>
      <w:tblPr>
        <w:tblStyle w:val="Tablaconcuadrcula"/>
        <w:tblW w:w="0" w:type="auto"/>
        <w:tblLook w:val="04A0" w:firstRow="1" w:lastRow="0" w:firstColumn="1" w:lastColumn="0" w:noHBand="0" w:noVBand="1"/>
      </w:tblPr>
      <w:tblGrid>
        <w:gridCol w:w="3204"/>
        <w:gridCol w:w="6758"/>
      </w:tblGrid>
      <w:tr w:rsidR="00393DF8" w14:paraId="7DD15AA8" w14:textId="77777777" w:rsidTr="00393DF8">
        <w:trPr>
          <w:trHeight w:val="630"/>
        </w:trPr>
        <w:tc>
          <w:tcPr>
            <w:tcW w:w="9962" w:type="dxa"/>
            <w:gridSpan w:val="2"/>
            <w:shd w:val="clear" w:color="auto" w:fill="E2EFD9" w:themeFill="accent6" w:themeFillTint="33"/>
          </w:tcPr>
          <w:p w14:paraId="1DCC07BB" w14:textId="77777777" w:rsidR="00393DF8" w:rsidRDefault="00393DF8" w:rsidP="00393DF8">
            <w:pPr>
              <w:jc w:val="center"/>
              <w:rPr>
                <w:b/>
                <w:bCs/>
                <w:sz w:val="28"/>
                <w:szCs w:val="28"/>
              </w:rPr>
            </w:pPr>
          </w:p>
          <w:p w14:paraId="48A7C084" w14:textId="366778FC" w:rsidR="00393DF8" w:rsidRPr="00393DF8" w:rsidRDefault="00393DF8" w:rsidP="00393DF8">
            <w:pPr>
              <w:jc w:val="center"/>
              <w:rPr>
                <w:b/>
                <w:bCs/>
                <w:sz w:val="28"/>
                <w:szCs w:val="28"/>
              </w:rPr>
            </w:pPr>
            <w:r w:rsidRPr="00393DF8">
              <w:rPr>
                <w:b/>
                <w:bCs/>
                <w:sz w:val="28"/>
                <w:szCs w:val="28"/>
              </w:rPr>
              <w:t>DOCUMENTO DE DISEÑO DE PRO</w:t>
            </w:r>
            <w:r w:rsidR="006D4798">
              <w:rPr>
                <w:b/>
                <w:bCs/>
                <w:sz w:val="28"/>
                <w:szCs w:val="28"/>
              </w:rPr>
              <w:t>GRAMA</w:t>
            </w:r>
          </w:p>
          <w:p w14:paraId="0CD431E4" w14:textId="63DD3338" w:rsidR="00393DF8" w:rsidRDefault="00393DF8" w:rsidP="00393DF8">
            <w:pPr>
              <w:jc w:val="center"/>
              <w:rPr>
                <w:b/>
                <w:bCs/>
              </w:rPr>
            </w:pPr>
            <w:r>
              <w:rPr>
                <w:b/>
                <w:bCs/>
              </w:rPr>
              <w:t>INFORMACIÓN DE LA INICIATIVA DE MITIGACIÓN</w:t>
            </w:r>
            <w:r w:rsidR="00A10F0A">
              <w:rPr>
                <w:b/>
                <w:bCs/>
              </w:rPr>
              <w:t xml:space="preserve"> (Sector No AFOLU)</w:t>
            </w:r>
          </w:p>
          <w:p w14:paraId="2E6F45B1" w14:textId="436BFD50" w:rsidR="00393DF8" w:rsidRPr="00B01761" w:rsidRDefault="00393DF8" w:rsidP="00C46012">
            <w:pPr>
              <w:jc w:val="both"/>
              <w:rPr>
                <w:b/>
                <w:bCs/>
              </w:rPr>
            </w:pPr>
          </w:p>
        </w:tc>
      </w:tr>
      <w:tr w:rsidR="00393DF8" w14:paraId="5BE5881E" w14:textId="77777777" w:rsidTr="00F860EA">
        <w:trPr>
          <w:trHeight w:val="437"/>
        </w:trPr>
        <w:tc>
          <w:tcPr>
            <w:tcW w:w="9962" w:type="dxa"/>
            <w:gridSpan w:val="2"/>
            <w:shd w:val="clear" w:color="auto" w:fill="auto"/>
            <w:vAlign w:val="center"/>
          </w:tcPr>
          <w:p w14:paraId="6B3E9BA2" w14:textId="6EEC6550" w:rsidR="00393DF8" w:rsidRPr="00F860EA" w:rsidRDefault="00393DF8" w:rsidP="00393DF8">
            <w:pPr>
              <w:rPr>
                <w:b/>
                <w:bCs/>
                <w:sz w:val="18"/>
                <w:szCs w:val="18"/>
              </w:rPr>
            </w:pPr>
            <w:r w:rsidRPr="00F860EA">
              <w:rPr>
                <w:sz w:val="18"/>
                <w:szCs w:val="18"/>
              </w:rPr>
              <w:t>Diligenciar este formato siguiendo las instrucciones que se suministran en cada sección.</w:t>
            </w:r>
          </w:p>
        </w:tc>
      </w:tr>
      <w:tr w:rsidR="001E3A8C" w14:paraId="55BE2E80" w14:textId="77777777" w:rsidTr="00C46012">
        <w:tc>
          <w:tcPr>
            <w:tcW w:w="9962" w:type="dxa"/>
            <w:gridSpan w:val="2"/>
            <w:shd w:val="clear" w:color="auto" w:fill="E2EFD9" w:themeFill="accent6" w:themeFillTint="33"/>
          </w:tcPr>
          <w:p w14:paraId="76527E24" w14:textId="7C88DB36" w:rsidR="001E3A8C" w:rsidRPr="00B01761" w:rsidRDefault="00393DF8" w:rsidP="00C46012">
            <w:pPr>
              <w:jc w:val="both"/>
              <w:rPr>
                <w:b/>
                <w:bCs/>
              </w:rPr>
            </w:pPr>
            <w:r>
              <w:rPr>
                <w:b/>
                <w:bCs/>
              </w:rPr>
              <w:t>Información Básica</w:t>
            </w:r>
          </w:p>
        </w:tc>
      </w:tr>
      <w:tr w:rsidR="001E3A8C" w14:paraId="0B6AA0A9" w14:textId="77777777" w:rsidTr="0082282D">
        <w:trPr>
          <w:trHeight w:val="615"/>
        </w:trPr>
        <w:tc>
          <w:tcPr>
            <w:tcW w:w="3204" w:type="dxa"/>
            <w:vAlign w:val="center"/>
          </w:tcPr>
          <w:p w14:paraId="7C0AD56A" w14:textId="73591E49" w:rsidR="001E3A8C" w:rsidRPr="002F3F88" w:rsidRDefault="00393DF8" w:rsidP="002F3F88">
            <w:pPr>
              <w:rPr>
                <w:sz w:val="20"/>
                <w:szCs w:val="20"/>
              </w:rPr>
            </w:pPr>
            <w:r>
              <w:rPr>
                <w:sz w:val="20"/>
                <w:szCs w:val="20"/>
              </w:rPr>
              <w:t xml:space="preserve">Título </w:t>
            </w:r>
            <w:r w:rsidR="006D4798">
              <w:rPr>
                <w:sz w:val="20"/>
                <w:szCs w:val="20"/>
              </w:rPr>
              <w:t>del programa de actividades</w:t>
            </w:r>
            <w:r w:rsidR="001E3A8C" w:rsidRPr="002F3F88">
              <w:rPr>
                <w:sz w:val="20"/>
                <w:szCs w:val="20"/>
              </w:rPr>
              <w:t>:</w:t>
            </w:r>
          </w:p>
        </w:tc>
        <w:tc>
          <w:tcPr>
            <w:tcW w:w="6758" w:type="dxa"/>
            <w:vAlign w:val="center"/>
          </w:tcPr>
          <w:p w14:paraId="46AA3972" w14:textId="77777777" w:rsidR="001E3A8C" w:rsidRPr="002F3F88" w:rsidRDefault="001E3A8C" w:rsidP="00C46012">
            <w:pPr>
              <w:jc w:val="both"/>
              <w:rPr>
                <w:sz w:val="20"/>
                <w:szCs w:val="20"/>
              </w:rPr>
            </w:pPr>
          </w:p>
        </w:tc>
      </w:tr>
      <w:tr w:rsidR="007E39C3" w14:paraId="5512D16C" w14:textId="77777777" w:rsidTr="0082282D">
        <w:trPr>
          <w:trHeight w:val="695"/>
        </w:trPr>
        <w:tc>
          <w:tcPr>
            <w:tcW w:w="3204" w:type="dxa"/>
            <w:vAlign w:val="center"/>
          </w:tcPr>
          <w:p w14:paraId="2200FF24" w14:textId="3DBEF40A" w:rsidR="007E39C3" w:rsidRPr="002F3F88" w:rsidRDefault="007E39C3" w:rsidP="002F3F88">
            <w:pPr>
              <w:rPr>
                <w:sz w:val="20"/>
                <w:szCs w:val="20"/>
              </w:rPr>
            </w:pPr>
            <w:r>
              <w:rPr>
                <w:sz w:val="20"/>
                <w:szCs w:val="20"/>
              </w:rPr>
              <w:t xml:space="preserve">No. de </w:t>
            </w:r>
            <w:r w:rsidR="006D4798">
              <w:rPr>
                <w:sz w:val="20"/>
                <w:szCs w:val="20"/>
              </w:rPr>
              <w:t>versión del programa de actividades</w:t>
            </w:r>
            <w:r>
              <w:rPr>
                <w:sz w:val="20"/>
                <w:szCs w:val="20"/>
              </w:rPr>
              <w:t>:</w:t>
            </w:r>
          </w:p>
        </w:tc>
        <w:tc>
          <w:tcPr>
            <w:tcW w:w="6758" w:type="dxa"/>
            <w:vAlign w:val="center"/>
          </w:tcPr>
          <w:p w14:paraId="1B48DB53" w14:textId="77777777" w:rsidR="007E39C3" w:rsidRPr="002F3F88" w:rsidRDefault="007E39C3" w:rsidP="00B53A0E">
            <w:pPr>
              <w:jc w:val="both"/>
              <w:rPr>
                <w:sz w:val="20"/>
                <w:szCs w:val="20"/>
              </w:rPr>
            </w:pPr>
          </w:p>
        </w:tc>
      </w:tr>
      <w:tr w:rsidR="00B53A0E" w14:paraId="498ED99D" w14:textId="77777777" w:rsidTr="0082282D">
        <w:trPr>
          <w:trHeight w:val="705"/>
        </w:trPr>
        <w:tc>
          <w:tcPr>
            <w:tcW w:w="3204" w:type="dxa"/>
            <w:vAlign w:val="center"/>
          </w:tcPr>
          <w:p w14:paraId="3AFE3CE6" w14:textId="764C49C1" w:rsidR="00B53A0E" w:rsidRPr="002F3F88" w:rsidRDefault="007220B8" w:rsidP="002F3F88">
            <w:pPr>
              <w:rPr>
                <w:sz w:val="20"/>
                <w:szCs w:val="20"/>
              </w:rPr>
            </w:pPr>
            <w:r>
              <w:rPr>
                <w:sz w:val="20"/>
                <w:szCs w:val="20"/>
              </w:rPr>
              <w:t>Fecha de diligenciamiento de este formato:</w:t>
            </w:r>
          </w:p>
        </w:tc>
        <w:tc>
          <w:tcPr>
            <w:tcW w:w="6758" w:type="dxa"/>
            <w:vAlign w:val="center"/>
          </w:tcPr>
          <w:p w14:paraId="46731F91" w14:textId="3F918636" w:rsidR="00B53A0E" w:rsidRPr="007220B8" w:rsidRDefault="007220B8" w:rsidP="007220B8">
            <w:pPr>
              <w:jc w:val="both"/>
              <w:rPr>
                <w:sz w:val="20"/>
                <w:szCs w:val="20"/>
              </w:rPr>
            </w:pPr>
            <w:proofErr w:type="spellStart"/>
            <w:r>
              <w:rPr>
                <w:sz w:val="20"/>
                <w:szCs w:val="20"/>
              </w:rPr>
              <w:t>dd</w:t>
            </w:r>
            <w:proofErr w:type="spellEnd"/>
            <w:r>
              <w:rPr>
                <w:sz w:val="20"/>
                <w:szCs w:val="20"/>
              </w:rPr>
              <w:t>/mm/</w:t>
            </w:r>
            <w:proofErr w:type="spellStart"/>
            <w:r>
              <w:rPr>
                <w:sz w:val="20"/>
                <w:szCs w:val="20"/>
              </w:rPr>
              <w:t>aaaa</w:t>
            </w:r>
            <w:proofErr w:type="spellEnd"/>
          </w:p>
        </w:tc>
      </w:tr>
      <w:tr w:rsidR="007220B8" w14:paraId="60538AF4" w14:textId="77777777" w:rsidTr="0082282D">
        <w:trPr>
          <w:trHeight w:val="569"/>
        </w:trPr>
        <w:tc>
          <w:tcPr>
            <w:tcW w:w="3204" w:type="dxa"/>
            <w:vAlign w:val="center"/>
          </w:tcPr>
          <w:p w14:paraId="6EAAFB06" w14:textId="212D1078" w:rsidR="007220B8" w:rsidRDefault="007220B8" w:rsidP="002F3F88">
            <w:pPr>
              <w:rPr>
                <w:sz w:val="20"/>
                <w:szCs w:val="20"/>
              </w:rPr>
            </w:pPr>
            <w:r>
              <w:rPr>
                <w:sz w:val="20"/>
                <w:szCs w:val="20"/>
              </w:rPr>
              <w:t>Sector</w:t>
            </w:r>
            <w:r w:rsidR="006D4798">
              <w:rPr>
                <w:sz w:val="20"/>
                <w:szCs w:val="20"/>
              </w:rPr>
              <w:t xml:space="preserve">(es) </w:t>
            </w:r>
            <w:r>
              <w:rPr>
                <w:sz w:val="20"/>
                <w:szCs w:val="20"/>
              </w:rPr>
              <w:t xml:space="preserve">al que pertenece </w:t>
            </w:r>
            <w:r w:rsidR="006D4798">
              <w:rPr>
                <w:sz w:val="20"/>
                <w:szCs w:val="20"/>
              </w:rPr>
              <w:t>el programa de actividades</w:t>
            </w:r>
            <w:r>
              <w:rPr>
                <w:sz w:val="20"/>
                <w:szCs w:val="20"/>
              </w:rPr>
              <w:t xml:space="preserve">: </w:t>
            </w:r>
          </w:p>
        </w:tc>
        <w:tc>
          <w:tcPr>
            <w:tcW w:w="6758" w:type="dxa"/>
            <w:vAlign w:val="center"/>
          </w:tcPr>
          <w:p w14:paraId="306CFDDB" w14:textId="77777777" w:rsidR="007220B8" w:rsidRDefault="007220B8" w:rsidP="00B53A0E">
            <w:pPr>
              <w:pBdr>
                <w:top w:val="nil"/>
                <w:left w:val="nil"/>
                <w:bottom w:val="nil"/>
                <w:right w:val="nil"/>
                <w:between w:val="nil"/>
              </w:pBdr>
              <w:rPr>
                <w:color w:val="000000"/>
                <w:sz w:val="20"/>
                <w:szCs w:val="20"/>
              </w:rPr>
            </w:pPr>
          </w:p>
        </w:tc>
      </w:tr>
      <w:tr w:rsidR="007220B8" w14:paraId="6150D48F" w14:textId="77777777" w:rsidTr="0082282D">
        <w:trPr>
          <w:trHeight w:val="633"/>
        </w:trPr>
        <w:tc>
          <w:tcPr>
            <w:tcW w:w="3204" w:type="dxa"/>
            <w:vAlign w:val="center"/>
          </w:tcPr>
          <w:p w14:paraId="3C098E55" w14:textId="199DF91F" w:rsidR="007220B8" w:rsidRDefault="007220B8" w:rsidP="002F3F88">
            <w:pPr>
              <w:rPr>
                <w:sz w:val="20"/>
                <w:szCs w:val="20"/>
              </w:rPr>
            </w:pPr>
            <w:r>
              <w:rPr>
                <w:sz w:val="20"/>
                <w:szCs w:val="20"/>
              </w:rPr>
              <w:t xml:space="preserve">Nombre </w:t>
            </w:r>
            <w:r w:rsidR="006D4798">
              <w:rPr>
                <w:sz w:val="20"/>
                <w:szCs w:val="20"/>
              </w:rPr>
              <w:t>de la entidad coordinadora del programa de actividades</w:t>
            </w:r>
            <w:r>
              <w:rPr>
                <w:sz w:val="20"/>
                <w:szCs w:val="20"/>
              </w:rPr>
              <w:t>:</w:t>
            </w:r>
          </w:p>
        </w:tc>
        <w:tc>
          <w:tcPr>
            <w:tcW w:w="6758" w:type="dxa"/>
            <w:vAlign w:val="center"/>
          </w:tcPr>
          <w:p w14:paraId="55A6211A" w14:textId="77777777" w:rsidR="007220B8" w:rsidRDefault="007220B8" w:rsidP="00B53A0E">
            <w:pPr>
              <w:pBdr>
                <w:top w:val="nil"/>
                <w:left w:val="nil"/>
                <w:bottom w:val="nil"/>
                <w:right w:val="nil"/>
                <w:between w:val="nil"/>
              </w:pBdr>
              <w:rPr>
                <w:color w:val="000000"/>
                <w:sz w:val="20"/>
                <w:szCs w:val="20"/>
              </w:rPr>
            </w:pPr>
          </w:p>
        </w:tc>
      </w:tr>
      <w:tr w:rsidR="0082282D" w14:paraId="559882ED" w14:textId="77777777" w:rsidTr="0082282D">
        <w:tc>
          <w:tcPr>
            <w:tcW w:w="3204" w:type="dxa"/>
            <w:vAlign w:val="center"/>
          </w:tcPr>
          <w:p w14:paraId="6941AC59" w14:textId="0E714619" w:rsidR="0082282D" w:rsidRPr="002F3F88" w:rsidRDefault="0082282D" w:rsidP="002F3F88">
            <w:pPr>
              <w:rPr>
                <w:sz w:val="20"/>
                <w:szCs w:val="20"/>
              </w:rPr>
            </w:pPr>
            <w:r>
              <w:rPr>
                <w:sz w:val="20"/>
                <w:szCs w:val="20"/>
              </w:rPr>
              <w:t>País</w:t>
            </w:r>
            <w:r w:rsidR="006D4798">
              <w:rPr>
                <w:sz w:val="20"/>
                <w:szCs w:val="20"/>
              </w:rPr>
              <w:t>(es)</w:t>
            </w:r>
            <w:r>
              <w:rPr>
                <w:sz w:val="20"/>
                <w:szCs w:val="20"/>
              </w:rPr>
              <w:t xml:space="preserve"> d</w:t>
            </w:r>
            <w:r w:rsidR="006D4798">
              <w:rPr>
                <w:sz w:val="20"/>
                <w:szCs w:val="20"/>
              </w:rPr>
              <w:t>el programa de actividades</w:t>
            </w:r>
            <w:r w:rsidRPr="002F3F88">
              <w:rPr>
                <w:sz w:val="20"/>
                <w:szCs w:val="20"/>
              </w:rPr>
              <w:t>:</w:t>
            </w:r>
          </w:p>
        </w:tc>
        <w:tc>
          <w:tcPr>
            <w:tcW w:w="6758" w:type="dxa"/>
            <w:vAlign w:val="center"/>
          </w:tcPr>
          <w:p w14:paraId="5144C077" w14:textId="32C5CA35" w:rsidR="0082282D" w:rsidRPr="002F3F88" w:rsidRDefault="0082282D" w:rsidP="00C46012">
            <w:pPr>
              <w:jc w:val="both"/>
              <w:rPr>
                <w:sz w:val="20"/>
                <w:szCs w:val="20"/>
              </w:rPr>
            </w:pPr>
          </w:p>
        </w:tc>
      </w:tr>
      <w:tr w:rsidR="00B53A0E" w14:paraId="357857B3" w14:textId="77777777" w:rsidTr="0082282D">
        <w:trPr>
          <w:trHeight w:val="567"/>
        </w:trPr>
        <w:tc>
          <w:tcPr>
            <w:tcW w:w="3204" w:type="dxa"/>
            <w:vAlign w:val="center"/>
          </w:tcPr>
          <w:p w14:paraId="7AE98B29" w14:textId="2A9AE834" w:rsidR="00B53A0E" w:rsidRPr="002F3F88" w:rsidRDefault="002F3F88" w:rsidP="002F3F88">
            <w:pPr>
              <w:rPr>
                <w:sz w:val="20"/>
                <w:szCs w:val="20"/>
              </w:rPr>
            </w:pPr>
            <w:r w:rsidRPr="002F3F88">
              <w:rPr>
                <w:sz w:val="20"/>
                <w:szCs w:val="20"/>
              </w:rPr>
              <w:t>Fecha de inicio d</w:t>
            </w:r>
            <w:r w:rsidR="006D4798">
              <w:rPr>
                <w:sz w:val="20"/>
                <w:szCs w:val="20"/>
              </w:rPr>
              <w:t>el programa de actividades</w:t>
            </w:r>
            <w:r w:rsidRPr="002F3F88">
              <w:rPr>
                <w:sz w:val="20"/>
                <w:szCs w:val="20"/>
              </w:rPr>
              <w:t>:</w:t>
            </w:r>
          </w:p>
        </w:tc>
        <w:tc>
          <w:tcPr>
            <w:tcW w:w="6758" w:type="dxa"/>
            <w:vAlign w:val="center"/>
          </w:tcPr>
          <w:p w14:paraId="6AAE22C2" w14:textId="24B04148" w:rsidR="00B53A0E" w:rsidRPr="002F3F88" w:rsidRDefault="002F3F88" w:rsidP="00C46012">
            <w:pPr>
              <w:jc w:val="both"/>
              <w:rPr>
                <w:sz w:val="20"/>
                <w:szCs w:val="20"/>
              </w:rPr>
            </w:pPr>
            <w:proofErr w:type="spellStart"/>
            <w:r w:rsidRPr="002F3F88">
              <w:rPr>
                <w:sz w:val="20"/>
                <w:szCs w:val="20"/>
              </w:rPr>
              <w:t>dd</w:t>
            </w:r>
            <w:proofErr w:type="spellEnd"/>
            <w:r w:rsidRPr="002F3F88">
              <w:rPr>
                <w:sz w:val="20"/>
                <w:szCs w:val="20"/>
              </w:rPr>
              <w:t>/mm/</w:t>
            </w:r>
            <w:proofErr w:type="spellStart"/>
            <w:r w:rsidRPr="002F3F88">
              <w:rPr>
                <w:sz w:val="20"/>
                <w:szCs w:val="20"/>
              </w:rPr>
              <w:t>aaaa</w:t>
            </w:r>
            <w:proofErr w:type="spellEnd"/>
          </w:p>
        </w:tc>
      </w:tr>
      <w:tr w:rsidR="002F3F88" w14:paraId="38337B6F" w14:textId="77777777" w:rsidTr="0082282D">
        <w:trPr>
          <w:trHeight w:val="631"/>
        </w:trPr>
        <w:tc>
          <w:tcPr>
            <w:tcW w:w="3204" w:type="dxa"/>
            <w:vAlign w:val="center"/>
          </w:tcPr>
          <w:p w14:paraId="64C94518" w14:textId="684CD26F" w:rsidR="002F3F88" w:rsidRPr="002F3F88" w:rsidRDefault="007220B8" w:rsidP="002F3F88">
            <w:pPr>
              <w:rPr>
                <w:sz w:val="20"/>
                <w:szCs w:val="20"/>
              </w:rPr>
            </w:pPr>
            <w:r>
              <w:rPr>
                <w:sz w:val="20"/>
                <w:szCs w:val="20"/>
              </w:rPr>
              <w:t>P</w:t>
            </w:r>
            <w:r w:rsidR="000D6495">
              <w:rPr>
                <w:sz w:val="20"/>
                <w:szCs w:val="20"/>
              </w:rPr>
              <w:t>eriodo de acreditación</w:t>
            </w:r>
            <w:r>
              <w:rPr>
                <w:sz w:val="20"/>
                <w:szCs w:val="20"/>
              </w:rPr>
              <w:t xml:space="preserve"> </w:t>
            </w:r>
            <w:r w:rsidR="006D4798">
              <w:rPr>
                <w:sz w:val="20"/>
                <w:szCs w:val="20"/>
              </w:rPr>
              <w:t>del programa de actividades</w:t>
            </w:r>
            <w:r w:rsidR="000D6495">
              <w:rPr>
                <w:sz w:val="20"/>
                <w:szCs w:val="20"/>
              </w:rPr>
              <w:t>:</w:t>
            </w:r>
          </w:p>
        </w:tc>
        <w:tc>
          <w:tcPr>
            <w:tcW w:w="6758" w:type="dxa"/>
            <w:vAlign w:val="center"/>
          </w:tcPr>
          <w:p w14:paraId="1661923A" w14:textId="2249A1D3" w:rsidR="002F3F88" w:rsidRPr="002F3F88" w:rsidRDefault="000D6495" w:rsidP="00C46012">
            <w:pPr>
              <w:jc w:val="both"/>
              <w:rPr>
                <w:sz w:val="20"/>
                <w:szCs w:val="20"/>
              </w:rPr>
            </w:pPr>
            <w:proofErr w:type="spellStart"/>
            <w:r w:rsidRPr="002F3F88">
              <w:rPr>
                <w:sz w:val="20"/>
                <w:szCs w:val="20"/>
              </w:rPr>
              <w:t>dd</w:t>
            </w:r>
            <w:proofErr w:type="spellEnd"/>
            <w:r w:rsidRPr="002F3F88">
              <w:rPr>
                <w:sz w:val="20"/>
                <w:szCs w:val="20"/>
              </w:rPr>
              <w:t>/mm/</w:t>
            </w:r>
            <w:proofErr w:type="spellStart"/>
            <w:r w:rsidRPr="002F3F88">
              <w:rPr>
                <w:sz w:val="20"/>
                <w:szCs w:val="20"/>
              </w:rPr>
              <w:t>aaaa</w:t>
            </w:r>
            <w:proofErr w:type="spellEnd"/>
            <w:r>
              <w:rPr>
                <w:sz w:val="20"/>
                <w:szCs w:val="20"/>
              </w:rPr>
              <w:t xml:space="preserve">   -   </w:t>
            </w:r>
            <w:proofErr w:type="spellStart"/>
            <w:r w:rsidRPr="002F3F88">
              <w:rPr>
                <w:sz w:val="20"/>
                <w:szCs w:val="20"/>
              </w:rPr>
              <w:t>dd</w:t>
            </w:r>
            <w:proofErr w:type="spellEnd"/>
            <w:r w:rsidRPr="002F3F88">
              <w:rPr>
                <w:sz w:val="20"/>
                <w:szCs w:val="20"/>
              </w:rPr>
              <w:t>/mm/</w:t>
            </w:r>
            <w:proofErr w:type="spellStart"/>
            <w:r w:rsidRPr="002F3F88">
              <w:rPr>
                <w:sz w:val="20"/>
                <w:szCs w:val="20"/>
              </w:rPr>
              <w:t>aaaa</w:t>
            </w:r>
            <w:proofErr w:type="spellEnd"/>
          </w:p>
        </w:tc>
      </w:tr>
      <w:tr w:rsidR="000D6495" w14:paraId="0F2D2A59" w14:textId="77777777" w:rsidTr="0082282D">
        <w:trPr>
          <w:trHeight w:val="567"/>
        </w:trPr>
        <w:tc>
          <w:tcPr>
            <w:tcW w:w="3204" w:type="dxa"/>
            <w:vAlign w:val="center"/>
          </w:tcPr>
          <w:p w14:paraId="761FB959" w14:textId="061D9B13" w:rsidR="000D6495" w:rsidRPr="002F3F88" w:rsidRDefault="000D6495" w:rsidP="002F3F88">
            <w:pPr>
              <w:rPr>
                <w:sz w:val="20"/>
                <w:szCs w:val="20"/>
              </w:rPr>
            </w:pPr>
            <w:r w:rsidRPr="002F3F88">
              <w:rPr>
                <w:sz w:val="20"/>
                <w:szCs w:val="20"/>
              </w:rPr>
              <w:t>Metodología</w:t>
            </w:r>
            <w:r w:rsidR="006D4798">
              <w:rPr>
                <w:sz w:val="20"/>
                <w:szCs w:val="20"/>
              </w:rPr>
              <w:t>(s)</w:t>
            </w:r>
            <w:r w:rsidRPr="002F3F88">
              <w:rPr>
                <w:sz w:val="20"/>
                <w:szCs w:val="20"/>
              </w:rPr>
              <w:t xml:space="preserve"> </w:t>
            </w:r>
            <w:r>
              <w:rPr>
                <w:sz w:val="20"/>
                <w:szCs w:val="20"/>
              </w:rPr>
              <w:t>empleada</w:t>
            </w:r>
            <w:r w:rsidR="006D4798">
              <w:rPr>
                <w:sz w:val="20"/>
                <w:szCs w:val="20"/>
              </w:rPr>
              <w:t>(s)</w:t>
            </w:r>
            <w:r w:rsidR="007E39C3">
              <w:rPr>
                <w:sz w:val="20"/>
                <w:szCs w:val="20"/>
              </w:rPr>
              <w:t xml:space="preserve"> (indicar fuente y versión)</w:t>
            </w:r>
            <w:r>
              <w:rPr>
                <w:sz w:val="20"/>
                <w:szCs w:val="20"/>
              </w:rPr>
              <w:t>:</w:t>
            </w:r>
          </w:p>
        </w:tc>
        <w:tc>
          <w:tcPr>
            <w:tcW w:w="6758" w:type="dxa"/>
            <w:vAlign w:val="center"/>
          </w:tcPr>
          <w:p w14:paraId="3A1693B4" w14:textId="77777777" w:rsidR="000D6495" w:rsidRDefault="000D6495" w:rsidP="00C46012">
            <w:pPr>
              <w:jc w:val="both"/>
              <w:rPr>
                <w:sz w:val="20"/>
                <w:szCs w:val="20"/>
              </w:rPr>
            </w:pPr>
          </w:p>
        </w:tc>
      </w:tr>
      <w:tr w:rsidR="007E39C3" w14:paraId="67BA8EAA" w14:textId="77777777" w:rsidTr="0082282D">
        <w:tc>
          <w:tcPr>
            <w:tcW w:w="3204" w:type="dxa"/>
            <w:vAlign w:val="center"/>
          </w:tcPr>
          <w:p w14:paraId="6751D695" w14:textId="19694183" w:rsidR="007E39C3" w:rsidRDefault="007E39C3" w:rsidP="007E39C3">
            <w:pPr>
              <w:jc w:val="both"/>
              <w:rPr>
                <w:sz w:val="20"/>
                <w:szCs w:val="20"/>
              </w:rPr>
            </w:pPr>
            <w:r>
              <w:rPr>
                <w:sz w:val="20"/>
                <w:szCs w:val="20"/>
              </w:rPr>
              <w:t>Describa brevemente la contribución al Desarrollo Sostenible</w:t>
            </w:r>
            <w:r w:rsidR="007220B8">
              <w:rPr>
                <w:sz w:val="20"/>
                <w:szCs w:val="20"/>
              </w:rPr>
              <w:t>:</w:t>
            </w:r>
          </w:p>
        </w:tc>
        <w:tc>
          <w:tcPr>
            <w:tcW w:w="6758" w:type="dxa"/>
            <w:vAlign w:val="center"/>
          </w:tcPr>
          <w:p w14:paraId="49A20585" w14:textId="77777777" w:rsidR="007E39C3" w:rsidRPr="002F3F88" w:rsidRDefault="007E39C3" w:rsidP="007E39C3">
            <w:pPr>
              <w:jc w:val="both"/>
              <w:rPr>
                <w:sz w:val="20"/>
                <w:szCs w:val="20"/>
              </w:rPr>
            </w:pPr>
          </w:p>
        </w:tc>
      </w:tr>
    </w:tbl>
    <w:p w14:paraId="53F434B5" w14:textId="0A177759" w:rsidR="007220B8" w:rsidRDefault="007220B8">
      <w:pPr>
        <w:rPr>
          <w:lang w:val="es-GT"/>
        </w:rPr>
      </w:pPr>
      <w:r>
        <w:rPr>
          <w:lang w:val="es-GT"/>
        </w:rPr>
        <w:br w:type="page"/>
      </w:r>
    </w:p>
    <w:p w14:paraId="414A45EF" w14:textId="77777777" w:rsidR="007220B8" w:rsidRDefault="007220B8" w:rsidP="007E39C3">
      <w:pPr>
        <w:jc w:val="both"/>
        <w:rPr>
          <w:lang w:val="es-GT"/>
        </w:rPr>
      </w:pPr>
    </w:p>
    <w:p w14:paraId="68FC3F2C" w14:textId="77777777" w:rsidR="007220B8" w:rsidRDefault="007220B8" w:rsidP="007E39C3">
      <w:pPr>
        <w:jc w:val="both"/>
        <w:rPr>
          <w:lang w:val="es-GT"/>
        </w:rPr>
      </w:pPr>
    </w:p>
    <w:p w14:paraId="50BAC392" w14:textId="64DC9AE6" w:rsidR="00776B8C" w:rsidRPr="00776B8C" w:rsidRDefault="00776B8C" w:rsidP="00776B8C">
      <w:pPr>
        <w:pStyle w:val="Ttulo1"/>
        <w:numPr>
          <w:ilvl w:val="0"/>
          <w:numId w:val="0"/>
        </w:numPr>
        <w:ind w:left="360" w:hanging="360"/>
        <w:jc w:val="center"/>
        <w:rPr>
          <w:sz w:val="28"/>
          <w:szCs w:val="36"/>
        </w:rPr>
      </w:pPr>
      <w:bookmarkStart w:id="0" w:name="_Toc139836440"/>
      <w:r w:rsidRPr="00776B8C">
        <w:rPr>
          <w:sz w:val="28"/>
          <w:szCs w:val="36"/>
        </w:rPr>
        <w:t>PARTE I. DEL PROGRAMA DE ACTIVIDADES</w:t>
      </w:r>
    </w:p>
    <w:p w14:paraId="54D01572" w14:textId="07FB5A10" w:rsidR="0082282D" w:rsidRDefault="0082282D" w:rsidP="0082282D">
      <w:pPr>
        <w:pStyle w:val="Ttulo1"/>
        <w:numPr>
          <w:ilvl w:val="0"/>
          <w:numId w:val="0"/>
        </w:numPr>
        <w:ind w:left="360" w:hanging="360"/>
      </w:pPr>
      <w:r>
        <w:t xml:space="preserve">SECCIÓN A. </w:t>
      </w:r>
      <w:bookmarkEnd w:id="0"/>
      <w:r w:rsidR="002D7B9F">
        <w:t>Descripción de</w:t>
      </w:r>
      <w:r w:rsidR="006D4798">
        <w:t>l Programa de Actividades</w:t>
      </w:r>
    </w:p>
    <w:p w14:paraId="4DD38649" w14:textId="77777777" w:rsidR="0082282D" w:rsidRPr="00964CC7" w:rsidRDefault="0082282D" w:rsidP="0082282D"/>
    <w:p w14:paraId="3D5AC974" w14:textId="4485E04A" w:rsidR="0082282D" w:rsidRDefault="0082282D" w:rsidP="006975C3">
      <w:pPr>
        <w:pStyle w:val="Ttulo2"/>
        <w:numPr>
          <w:ilvl w:val="0"/>
          <w:numId w:val="0"/>
        </w:numPr>
        <w:ind w:left="360" w:hanging="360"/>
        <w:jc w:val="both"/>
      </w:pPr>
      <w:bookmarkStart w:id="1" w:name="_heading=h.2p2csry" w:colFirst="0" w:colLast="0"/>
      <w:bookmarkEnd w:id="1"/>
      <w:r>
        <w:t xml:space="preserve">A.1.  </w:t>
      </w:r>
      <w:r w:rsidR="006975C3">
        <w:tab/>
      </w:r>
      <w:r>
        <w:t>Descripción general de</w:t>
      </w:r>
      <w:r w:rsidR="006D4798">
        <w:t>l programa de actividades</w:t>
      </w:r>
    </w:p>
    <w:p w14:paraId="0551224B" w14:textId="77777777" w:rsidR="0082282D" w:rsidRDefault="0082282D" w:rsidP="0082282D">
      <w:pPr>
        <w:spacing w:after="0"/>
        <w:jc w:val="both"/>
      </w:pPr>
    </w:p>
    <w:p w14:paraId="78057B07" w14:textId="72DD86C6" w:rsidR="004107D2" w:rsidRDefault="0082282D" w:rsidP="0082282D">
      <w:pPr>
        <w:spacing w:after="0"/>
        <w:jc w:val="both"/>
      </w:pPr>
      <w:r>
        <w:t>&gt;&gt;</w:t>
      </w:r>
      <w:r w:rsidR="004107D2">
        <w:rPr>
          <w:noProof/>
        </w:rPr>
        <mc:AlternateContent>
          <mc:Choice Requires="wps">
            <w:drawing>
              <wp:anchor distT="45720" distB="45720" distL="114300" distR="114300" simplePos="0" relativeHeight="251669504" behindDoc="0" locked="0" layoutInCell="1" allowOverlap="1" wp14:anchorId="189B613A" wp14:editId="1BEDB062">
                <wp:simplePos x="0" y="0"/>
                <wp:positionH relativeFrom="margin">
                  <wp:posOffset>0</wp:posOffset>
                </wp:positionH>
                <wp:positionV relativeFrom="paragraph">
                  <wp:posOffset>226695</wp:posOffset>
                </wp:positionV>
                <wp:extent cx="6087600" cy="1807210"/>
                <wp:effectExtent l="0" t="0" r="27940" b="21590"/>
                <wp:wrapSquare wrapText="bothSides"/>
                <wp:docPr id="182975669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600" cy="1807210"/>
                        </a:xfrm>
                        <a:prstGeom prst="rect">
                          <a:avLst/>
                        </a:prstGeom>
                        <a:solidFill>
                          <a:schemeClr val="bg1">
                            <a:lumMod val="95000"/>
                          </a:schemeClr>
                        </a:solidFill>
                        <a:ln w="9525">
                          <a:solidFill>
                            <a:srgbClr val="000000"/>
                          </a:solidFill>
                          <a:miter lim="800000"/>
                          <a:headEnd/>
                          <a:tailEnd/>
                        </a:ln>
                      </wps:spPr>
                      <wps:txbx>
                        <w:txbxContent>
                          <w:p w14:paraId="144AECE3" w14:textId="1CAA0AD7" w:rsidR="004107D2" w:rsidRPr="000331DC" w:rsidRDefault="004107D2" w:rsidP="004107D2">
                            <w:pPr>
                              <w:rPr>
                                <w:b/>
                                <w:bCs/>
                                <w:color w:val="7F7F7F" w:themeColor="text1" w:themeTint="80"/>
                                <w:sz w:val="20"/>
                                <w:szCs w:val="20"/>
                              </w:rPr>
                            </w:pPr>
                            <w:r w:rsidRPr="000331DC">
                              <w:rPr>
                                <w:b/>
                                <w:bCs/>
                                <w:color w:val="7F7F7F" w:themeColor="text1" w:themeTint="80"/>
                                <w:sz w:val="20"/>
                                <w:szCs w:val="20"/>
                              </w:rPr>
                              <w:t>Instrucciones (borra</w:t>
                            </w:r>
                            <w:r w:rsidR="003A0854">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96E71B2" w14:textId="39117646" w:rsidR="004107D2" w:rsidRPr="000331DC" w:rsidRDefault="004107D2" w:rsidP="004107D2">
                            <w:pPr>
                              <w:jc w:val="both"/>
                              <w:rPr>
                                <w:color w:val="7F7F7F" w:themeColor="text1" w:themeTint="80"/>
                                <w:sz w:val="20"/>
                                <w:szCs w:val="20"/>
                              </w:rPr>
                            </w:pPr>
                            <w:r w:rsidRPr="00A83786">
                              <w:rPr>
                                <w:color w:val="7F7F7F" w:themeColor="text1" w:themeTint="80"/>
                                <w:sz w:val="20"/>
                                <w:szCs w:val="20"/>
                              </w:rPr>
                              <w:t xml:space="preserve">Proporcionar el objetivo </w:t>
                            </w:r>
                            <w:r w:rsidR="006D4798">
                              <w:rPr>
                                <w:color w:val="7F7F7F" w:themeColor="text1" w:themeTint="80"/>
                                <w:sz w:val="20"/>
                                <w:szCs w:val="20"/>
                              </w:rPr>
                              <w:t>del programa de actividades</w:t>
                            </w:r>
                            <w:r w:rsidRPr="00A83786">
                              <w:rPr>
                                <w:color w:val="7F7F7F" w:themeColor="text1" w:themeTint="80"/>
                                <w:sz w:val="20"/>
                                <w:szCs w:val="20"/>
                              </w:rPr>
                              <w:t xml:space="preserve"> y una descripción general de la</w:t>
                            </w:r>
                            <w:r w:rsidR="006D4798">
                              <w:rPr>
                                <w:color w:val="7F7F7F" w:themeColor="text1" w:themeTint="80"/>
                                <w:sz w:val="20"/>
                                <w:szCs w:val="20"/>
                              </w:rPr>
                              <w:t xml:space="preserve">s </w:t>
                            </w:r>
                            <w:r w:rsidRPr="00A83786">
                              <w:rPr>
                                <w:color w:val="7F7F7F" w:themeColor="text1" w:themeTint="80"/>
                                <w:sz w:val="20"/>
                                <w:szCs w:val="20"/>
                              </w:rPr>
                              <w:t>actividad</w:t>
                            </w:r>
                            <w:r w:rsidR="006D4798">
                              <w:rPr>
                                <w:color w:val="7F7F7F" w:themeColor="text1" w:themeTint="80"/>
                                <w:sz w:val="20"/>
                                <w:szCs w:val="20"/>
                              </w:rPr>
                              <w:t>es</w:t>
                            </w:r>
                            <w:r w:rsidRPr="00A83786">
                              <w:rPr>
                                <w:color w:val="7F7F7F" w:themeColor="text1" w:themeTint="80"/>
                                <w:sz w:val="20"/>
                                <w:szCs w:val="20"/>
                              </w:rPr>
                              <w:t xml:space="preserve"> de reducción o remoción de emisiones</w:t>
                            </w:r>
                            <w:r w:rsidR="006D4798">
                              <w:rPr>
                                <w:color w:val="7F7F7F" w:themeColor="text1" w:themeTint="80"/>
                                <w:sz w:val="20"/>
                                <w:szCs w:val="20"/>
                              </w:rPr>
                              <w:t xml:space="preserve"> que este considera</w:t>
                            </w:r>
                            <w:r w:rsidRPr="00A83786">
                              <w:rPr>
                                <w:color w:val="7F7F7F" w:themeColor="text1" w:themeTint="80"/>
                                <w:sz w:val="20"/>
                                <w:szCs w:val="20"/>
                              </w:rPr>
                              <w:t xml:space="preserve">, incluyendo: una breve indicación sobre </w:t>
                            </w:r>
                            <w:r w:rsidR="006D4798">
                              <w:rPr>
                                <w:color w:val="7F7F7F" w:themeColor="text1" w:themeTint="80"/>
                                <w:sz w:val="20"/>
                                <w:szCs w:val="20"/>
                              </w:rPr>
                              <w:t>el ámbito geográfico de aplicación del programa</w:t>
                            </w:r>
                            <w:r w:rsidRPr="00A83786">
                              <w:rPr>
                                <w:color w:val="7F7F7F" w:themeColor="text1" w:themeTint="80"/>
                                <w:sz w:val="20"/>
                                <w:szCs w:val="20"/>
                              </w:rPr>
                              <w:t xml:space="preserve">, la tecnología o medidas </w:t>
                            </w:r>
                            <w:r w:rsidR="006D4798">
                              <w:rPr>
                                <w:color w:val="7F7F7F" w:themeColor="text1" w:themeTint="80"/>
                                <w:sz w:val="20"/>
                                <w:szCs w:val="20"/>
                              </w:rPr>
                              <w:t>consideradas</w:t>
                            </w:r>
                            <w:r w:rsidRPr="00A83786">
                              <w:rPr>
                                <w:color w:val="7F7F7F" w:themeColor="text1" w:themeTint="80"/>
                                <w:sz w:val="20"/>
                                <w:szCs w:val="20"/>
                              </w:rPr>
                              <w:t>, los limites aplicables, el escenario de línea base, la estimación de las reducciones de emisiones de GEI anuales (promedio) y totales durante el período de acreditación</w:t>
                            </w:r>
                            <w:r w:rsidR="006D4798">
                              <w:rPr>
                                <w:color w:val="7F7F7F" w:themeColor="text1" w:themeTint="80"/>
                                <w:sz w:val="20"/>
                                <w:szCs w:val="20"/>
                              </w:rPr>
                              <w:t xml:space="preserve"> del programa (si se tiene previsto a este nivel)</w:t>
                            </w:r>
                            <w:r w:rsidRPr="00A83786">
                              <w:rPr>
                                <w:color w:val="7F7F7F" w:themeColor="text1" w:themeTint="80"/>
                                <w:sz w:val="20"/>
                                <w:szCs w:val="20"/>
                              </w:rPr>
                              <w:t xml:space="preserve">, una breve descripción de como </w:t>
                            </w:r>
                            <w:r w:rsidR="006D4798">
                              <w:rPr>
                                <w:color w:val="7F7F7F" w:themeColor="text1" w:themeTint="80"/>
                                <w:sz w:val="20"/>
                                <w:szCs w:val="20"/>
                              </w:rPr>
                              <w:t xml:space="preserve">el programa de actividades </w:t>
                            </w:r>
                            <w:r w:rsidRPr="00A83786">
                              <w:rPr>
                                <w:color w:val="7F7F7F" w:themeColor="text1" w:themeTint="80"/>
                                <w:sz w:val="20"/>
                                <w:szCs w:val="20"/>
                              </w:rPr>
                              <w:t xml:space="preserve">contribuye al desarrollo sostenible, la indicación </w:t>
                            </w:r>
                            <w:r w:rsidR="006D4798">
                              <w:rPr>
                                <w:color w:val="7F7F7F" w:themeColor="text1" w:themeTint="80"/>
                                <w:sz w:val="20"/>
                                <w:szCs w:val="20"/>
                              </w:rPr>
                              <w:t>de la entidad coordinadora del programa de actividades</w:t>
                            </w:r>
                            <w:r w:rsidRPr="00A83786">
                              <w:rPr>
                                <w:color w:val="7F7F7F" w:themeColor="text1" w:themeTint="80"/>
                                <w:sz w:val="20"/>
                                <w:szCs w:val="20"/>
                              </w:rPr>
                              <w:t xml:space="preserve"> y una relación de los principales hitos alcanzados por </w:t>
                            </w:r>
                            <w:r w:rsidR="006D4798">
                              <w:rPr>
                                <w:color w:val="7F7F7F" w:themeColor="text1" w:themeTint="80"/>
                                <w:sz w:val="20"/>
                                <w:szCs w:val="20"/>
                              </w:rPr>
                              <w:t>este</w:t>
                            </w:r>
                            <w:r w:rsidRPr="00A83786">
                              <w:rPr>
                                <w:color w:val="7F7F7F" w:themeColor="text1" w:themeTint="8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9B613A" id="_x0000_t202" coordsize="21600,21600" o:spt="202" path="m,l,21600r21600,l21600,xe">
                <v:stroke joinstyle="miter"/>
                <v:path gradientshapeok="t" o:connecttype="rect"/>
              </v:shapetype>
              <v:shape id="_x0000_s1026" type="#_x0000_t202" style="position:absolute;left:0;text-align:left;margin-left:0;margin-top:17.85pt;width:479.35pt;height:142.3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" fillcolor="#f2f2f2 [3052]">
                <v:textbox style="mso-fit-shape-to-text:t">
                  <w:txbxContent>
                    <w:p w14:paraId="144AECE3" w14:textId="1CAA0AD7" w:rsidR="004107D2" w:rsidRPr="000331DC" w:rsidRDefault="004107D2" w:rsidP="004107D2">
                      <w:pPr>
                        <w:rPr>
                          <w:b/>
                          <w:bCs/>
                          <w:color w:val="7F7F7F" w:themeColor="text1" w:themeTint="80"/>
                          <w:sz w:val="20"/>
                          <w:szCs w:val="20"/>
                        </w:rPr>
                      </w:pPr>
                      <w:r w:rsidRPr="000331DC">
                        <w:rPr>
                          <w:b/>
                          <w:bCs/>
                          <w:color w:val="7F7F7F" w:themeColor="text1" w:themeTint="80"/>
                          <w:sz w:val="20"/>
                          <w:szCs w:val="20"/>
                        </w:rPr>
                        <w:t>Instrucciones (borra</w:t>
                      </w:r>
                      <w:r w:rsidR="003A0854">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96E71B2" w14:textId="39117646" w:rsidR="004107D2" w:rsidRPr="000331DC" w:rsidRDefault="004107D2" w:rsidP="004107D2">
                      <w:pPr>
                        <w:jc w:val="both"/>
                        <w:rPr>
                          <w:color w:val="7F7F7F" w:themeColor="text1" w:themeTint="80"/>
                          <w:sz w:val="20"/>
                          <w:szCs w:val="20"/>
                        </w:rPr>
                      </w:pPr>
                      <w:r w:rsidRPr="00A83786">
                        <w:rPr>
                          <w:color w:val="7F7F7F" w:themeColor="text1" w:themeTint="80"/>
                          <w:sz w:val="20"/>
                          <w:szCs w:val="20"/>
                        </w:rPr>
                        <w:t xml:space="preserve">Proporcionar el objetivo </w:t>
                      </w:r>
                      <w:r w:rsidR="006D4798">
                        <w:rPr>
                          <w:color w:val="7F7F7F" w:themeColor="text1" w:themeTint="80"/>
                          <w:sz w:val="20"/>
                          <w:szCs w:val="20"/>
                        </w:rPr>
                        <w:t>del programa de actividades</w:t>
                      </w:r>
                      <w:r w:rsidRPr="00A83786">
                        <w:rPr>
                          <w:color w:val="7F7F7F" w:themeColor="text1" w:themeTint="80"/>
                          <w:sz w:val="20"/>
                          <w:szCs w:val="20"/>
                        </w:rPr>
                        <w:t xml:space="preserve"> y una descripción general de la</w:t>
                      </w:r>
                      <w:r w:rsidR="006D4798">
                        <w:rPr>
                          <w:color w:val="7F7F7F" w:themeColor="text1" w:themeTint="80"/>
                          <w:sz w:val="20"/>
                          <w:szCs w:val="20"/>
                        </w:rPr>
                        <w:t xml:space="preserve">s </w:t>
                      </w:r>
                      <w:r w:rsidRPr="00A83786">
                        <w:rPr>
                          <w:color w:val="7F7F7F" w:themeColor="text1" w:themeTint="80"/>
                          <w:sz w:val="20"/>
                          <w:szCs w:val="20"/>
                        </w:rPr>
                        <w:t>actividad</w:t>
                      </w:r>
                      <w:r w:rsidR="006D4798">
                        <w:rPr>
                          <w:color w:val="7F7F7F" w:themeColor="text1" w:themeTint="80"/>
                          <w:sz w:val="20"/>
                          <w:szCs w:val="20"/>
                        </w:rPr>
                        <w:t>es</w:t>
                      </w:r>
                      <w:r w:rsidRPr="00A83786">
                        <w:rPr>
                          <w:color w:val="7F7F7F" w:themeColor="text1" w:themeTint="80"/>
                          <w:sz w:val="20"/>
                          <w:szCs w:val="20"/>
                        </w:rPr>
                        <w:t xml:space="preserve"> de reducción o remoción de emisiones</w:t>
                      </w:r>
                      <w:r w:rsidR="006D4798">
                        <w:rPr>
                          <w:color w:val="7F7F7F" w:themeColor="text1" w:themeTint="80"/>
                          <w:sz w:val="20"/>
                          <w:szCs w:val="20"/>
                        </w:rPr>
                        <w:t xml:space="preserve"> que este considera</w:t>
                      </w:r>
                      <w:r w:rsidRPr="00A83786">
                        <w:rPr>
                          <w:color w:val="7F7F7F" w:themeColor="text1" w:themeTint="80"/>
                          <w:sz w:val="20"/>
                          <w:szCs w:val="20"/>
                        </w:rPr>
                        <w:t xml:space="preserve">, incluyendo: una breve indicación sobre </w:t>
                      </w:r>
                      <w:r w:rsidR="006D4798">
                        <w:rPr>
                          <w:color w:val="7F7F7F" w:themeColor="text1" w:themeTint="80"/>
                          <w:sz w:val="20"/>
                          <w:szCs w:val="20"/>
                        </w:rPr>
                        <w:t>el ámbito geográfico de aplicación del programa</w:t>
                      </w:r>
                      <w:r w:rsidRPr="00A83786">
                        <w:rPr>
                          <w:color w:val="7F7F7F" w:themeColor="text1" w:themeTint="80"/>
                          <w:sz w:val="20"/>
                          <w:szCs w:val="20"/>
                        </w:rPr>
                        <w:t xml:space="preserve">, la tecnología o medidas </w:t>
                      </w:r>
                      <w:r w:rsidR="006D4798">
                        <w:rPr>
                          <w:color w:val="7F7F7F" w:themeColor="text1" w:themeTint="80"/>
                          <w:sz w:val="20"/>
                          <w:szCs w:val="20"/>
                        </w:rPr>
                        <w:t>consideradas</w:t>
                      </w:r>
                      <w:r w:rsidRPr="00A83786">
                        <w:rPr>
                          <w:color w:val="7F7F7F" w:themeColor="text1" w:themeTint="80"/>
                          <w:sz w:val="20"/>
                          <w:szCs w:val="20"/>
                        </w:rPr>
                        <w:t>, los limites aplicables, el escenario de línea base, la estimación de las reducciones de emisiones de GEI anuales (promedio) y totales durante el período de acreditación</w:t>
                      </w:r>
                      <w:r w:rsidR="006D4798">
                        <w:rPr>
                          <w:color w:val="7F7F7F" w:themeColor="text1" w:themeTint="80"/>
                          <w:sz w:val="20"/>
                          <w:szCs w:val="20"/>
                        </w:rPr>
                        <w:t xml:space="preserve"> del programa (si se tiene previsto a este nivel)</w:t>
                      </w:r>
                      <w:r w:rsidRPr="00A83786">
                        <w:rPr>
                          <w:color w:val="7F7F7F" w:themeColor="text1" w:themeTint="80"/>
                          <w:sz w:val="20"/>
                          <w:szCs w:val="20"/>
                        </w:rPr>
                        <w:t xml:space="preserve">, una breve descripción de como </w:t>
                      </w:r>
                      <w:r w:rsidR="006D4798">
                        <w:rPr>
                          <w:color w:val="7F7F7F" w:themeColor="text1" w:themeTint="80"/>
                          <w:sz w:val="20"/>
                          <w:szCs w:val="20"/>
                        </w:rPr>
                        <w:t xml:space="preserve">el programa de actividades </w:t>
                      </w:r>
                      <w:r w:rsidRPr="00A83786">
                        <w:rPr>
                          <w:color w:val="7F7F7F" w:themeColor="text1" w:themeTint="80"/>
                          <w:sz w:val="20"/>
                          <w:szCs w:val="20"/>
                        </w:rPr>
                        <w:t xml:space="preserve">contribuye al desarrollo sostenible, la indicación </w:t>
                      </w:r>
                      <w:r w:rsidR="006D4798">
                        <w:rPr>
                          <w:color w:val="7F7F7F" w:themeColor="text1" w:themeTint="80"/>
                          <w:sz w:val="20"/>
                          <w:szCs w:val="20"/>
                        </w:rPr>
                        <w:t>de la entidad coordinadora del programa de actividades</w:t>
                      </w:r>
                      <w:r w:rsidRPr="00A83786">
                        <w:rPr>
                          <w:color w:val="7F7F7F" w:themeColor="text1" w:themeTint="80"/>
                          <w:sz w:val="20"/>
                          <w:szCs w:val="20"/>
                        </w:rPr>
                        <w:t xml:space="preserve"> y una relación de los principales hitos alcanzados por </w:t>
                      </w:r>
                      <w:r w:rsidR="006D4798">
                        <w:rPr>
                          <w:color w:val="7F7F7F" w:themeColor="text1" w:themeTint="80"/>
                          <w:sz w:val="20"/>
                          <w:szCs w:val="20"/>
                        </w:rPr>
                        <w:t>este</w:t>
                      </w:r>
                      <w:r w:rsidRPr="00A83786">
                        <w:rPr>
                          <w:color w:val="7F7F7F" w:themeColor="text1" w:themeTint="80"/>
                          <w:sz w:val="20"/>
                          <w:szCs w:val="20"/>
                        </w:rPr>
                        <w:t>.</w:t>
                      </w:r>
                    </w:p>
                  </w:txbxContent>
                </v:textbox>
                <w10:wrap type="square" anchorx="margin"/>
              </v:shape>
            </w:pict>
          </mc:Fallback>
        </mc:AlternateContent>
      </w:r>
    </w:p>
    <w:p w14:paraId="55F925EC" w14:textId="527A6ED9" w:rsidR="00A83786" w:rsidRDefault="00A83786" w:rsidP="0082282D">
      <w:pPr>
        <w:spacing w:after="0"/>
        <w:jc w:val="both"/>
      </w:pPr>
    </w:p>
    <w:p w14:paraId="6FBE9E98" w14:textId="70A37949" w:rsidR="0082282D" w:rsidRDefault="0082282D" w:rsidP="006975C3">
      <w:pPr>
        <w:pStyle w:val="Ttulo2"/>
        <w:numPr>
          <w:ilvl w:val="0"/>
          <w:numId w:val="0"/>
        </w:numPr>
        <w:ind w:left="360" w:hanging="360"/>
        <w:jc w:val="both"/>
      </w:pPr>
      <w:r>
        <w:t xml:space="preserve">A.2. </w:t>
      </w:r>
      <w:r w:rsidR="006975C3">
        <w:tab/>
      </w:r>
      <w:r w:rsidR="006D4798">
        <w:t>Límites del programa de actividades</w:t>
      </w:r>
    </w:p>
    <w:p w14:paraId="1E444D70" w14:textId="77777777" w:rsidR="0082282D" w:rsidRDefault="0082282D" w:rsidP="0082282D">
      <w:pPr>
        <w:spacing w:after="0"/>
        <w:jc w:val="both"/>
      </w:pPr>
    </w:p>
    <w:p w14:paraId="33EC9582" w14:textId="7E042C46" w:rsidR="00A83786" w:rsidRDefault="0082282D" w:rsidP="0082282D">
      <w:pPr>
        <w:spacing w:after="0"/>
        <w:jc w:val="both"/>
      </w:pPr>
      <w:r>
        <w:t>&gt;&gt;</w:t>
      </w:r>
      <w:r w:rsidR="00A83786">
        <w:rPr>
          <w:noProof/>
        </w:rPr>
        <mc:AlternateContent>
          <mc:Choice Requires="wps">
            <w:drawing>
              <wp:anchor distT="45720" distB="45720" distL="114300" distR="114300" simplePos="0" relativeHeight="251665408" behindDoc="0" locked="0" layoutInCell="1" allowOverlap="1" wp14:anchorId="6AA68F68" wp14:editId="12D86E03">
                <wp:simplePos x="0" y="0"/>
                <wp:positionH relativeFrom="margin">
                  <wp:posOffset>0</wp:posOffset>
                </wp:positionH>
                <wp:positionV relativeFrom="paragraph">
                  <wp:posOffset>226060</wp:posOffset>
                </wp:positionV>
                <wp:extent cx="6087600" cy="1807210"/>
                <wp:effectExtent l="0" t="0" r="27940" b="21590"/>
                <wp:wrapSquare wrapText="bothSides"/>
                <wp:docPr id="159880314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600" cy="1807210"/>
                        </a:xfrm>
                        <a:prstGeom prst="rect">
                          <a:avLst/>
                        </a:prstGeom>
                        <a:solidFill>
                          <a:schemeClr val="bg1">
                            <a:lumMod val="95000"/>
                          </a:schemeClr>
                        </a:solidFill>
                        <a:ln w="9525">
                          <a:solidFill>
                            <a:srgbClr val="000000"/>
                          </a:solidFill>
                          <a:miter lim="800000"/>
                          <a:headEnd/>
                          <a:tailEnd/>
                        </a:ln>
                      </wps:spPr>
                      <wps:txbx>
                        <w:txbxContent>
                          <w:p w14:paraId="58E380A6" w14:textId="426E935A" w:rsidR="00A83786" w:rsidRPr="000331DC" w:rsidRDefault="00A83786" w:rsidP="00A83786">
                            <w:pPr>
                              <w:rPr>
                                <w:b/>
                                <w:bCs/>
                                <w:color w:val="7F7F7F" w:themeColor="text1" w:themeTint="80"/>
                                <w:sz w:val="20"/>
                                <w:szCs w:val="20"/>
                              </w:rPr>
                            </w:pPr>
                            <w:r w:rsidRPr="000331DC">
                              <w:rPr>
                                <w:b/>
                                <w:bCs/>
                                <w:color w:val="7F7F7F" w:themeColor="text1" w:themeTint="80"/>
                                <w:sz w:val="20"/>
                                <w:szCs w:val="20"/>
                              </w:rPr>
                              <w:t>Instrucciones (borra</w:t>
                            </w:r>
                            <w:r w:rsidR="003A0854">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ACB3713" w14:textId="068D2A7C" w:rsidR="00A83786" w:rsidRPr="000331DC" w:rsidRDefault="000331DC" w:rsidP="00A83786">
                            <w:pPr>
                              <w:jc w:val="both"/>
                              <w:rPr>
                                <w:color w:val="7F7F7F" w:themeColor="text1" w:themeTint="80"/>
                                <w:sz w:val="20"/>
                                <w:szCs w:val="20"/>
                              </w:rPr>
                            </w:pPr>
                            <w:r w:rsidRPr="000331DC">
                              <w:rPr>
                                <w:color w:val="7F7F7F" w:themeColor="text1" w:themeTint="80"/>
                                <w:sz w:val="20"/>
                                <w:szCs w:val="20"/>
                              </w:rPr>
                              <w:t>Proporcionar detalles de</w:t>
                            </w:r>
                            <w:r w:rsidR="006D4798">
                              <w:rPr>
                                <w:color w:val="7F7F7F" w:themeColor="text1" w:themeTint="80"/>
                                <w:sz w:val="20"/>
                                <w:szCs w:val="20"/>
                              </w:rPr>
                              <w:t xml:space="preserve">l límite </w:t>
                            </w:r>
                            <w:r w:rsidRPr="000331DC">
                              <w:rPr>
                                <w:color w:val="7F7F7F" w:themeColor="text1" w:themeTint="80"/>
                                <w:sz w:val="20"/>
                                <w:szCs w:val="20"/>
                              </w:rPr>
                              <w:t>físic</w:t>
                            </w:r>
                            <w:r w:rsidR="006D4798">
                              <w:rPr>
                                <w:color w:val="7F7F7F" w:themeColor="text1" w:themeTint="80"/>
                                <w:sz w:val="20"/>
                                <w:szCs w:val="20"/>
                              </w:rPr>
                              <w:t>o</w:t>
                            </w:r>
                            <w:r w:rsidRPr="000331DC">
                              <w:rPr>
                                <w:color w:val="7F7F7F" w:themeColor="text1" w:themeTint="80"/>
                                <w:sz w:val="20"/>
                                <w:szCs w:val="20"/>
                              </w:rPr>
                              <w:t>/geográfic</w:t>
                            </w:r>
                            <w:r w:rsidR="006D4798">
                              <w:rPr>
                                <w:color w:val="7F7F7F" w:themeColor="text1" w:themeTint="80"/>
                                <w:sz w:val="20"/>
                                <w:szCs w:val="20"/>
                              </w:rPr>
                              <w:t>o aplicable al programa de actividades</w:t>
                            </w:r>
                            <w:r w:rsidRPr="000331DC">
                              <w:rPr>
                                <w:color w:val="7F7F7F" w:themeColor="text1" w:themeTint="80"/>
                                <w:sz w:val="20"/>
                                <w:szCs w:val="20"/>
                              </w:rPr>
                              <w:t>, incluyendo l</w:t>
                            </w:r>
                            <w:r w:rsidR="006D4798">
                              <w:rPr>
                                <w:color w:val="7F7F7F" w:themeColor="text1" w:themeTint="80"/>
                                <w:sz w:val="20"/>
                                <w:szCs w:val="20"/>
                              </w:rPr>
                              <w:t xml:space="preserve">os datos </w:t>
                            </w:r>
                            <w:r w:rsidRPr="000331DC">
                              <w:rPr>
                                <w:color w:val="7F7F7F" w:themeColor="text1" w:themeTint="80"/>
                                <w:sz w:val="20"/>
                                <w:szCs w:val="20"/>
                              </w:rPr>
                              <w:t>físic</w:t>
                            </w:r>
                            <w:r w:rsidR="006D4798">
                              <w:rPr>
                                <w:color w:val="7F7F7F" w:themeColor="text1" w:themeTint="80"/>
                                <w:sz w:val="20"/>
                                <w:szCs w:val="20"/>
                              </w:rPr>
                              <w:t>os</w:t>
                            </w:r>
                            <w:r w:rsidRPr="000331DC">
                              <w:rPr>
                                <w:color w:val="7F7F7F" w:themeColor="text1" w:themeTint="80"/>
                                <w:sz w:val="20"/>
                                <w:szCs w:val="20"/>
                              </w:rPr>
                              <w:t xml:space="preserve"> (país, departamento, municipio, ciudad/pueblo/comunidad) y un mapa que </w:t>
                            </w:r>
                            <w:r w:rsidR="006D4798">
                              <w:rPr>
                                <w:color w:val="7F7F7F" w:themeColor="text1" w:themeTint="80"/>
                                <w:sz w:val="20"/>
                                <w:szCs w:val="20"/>
                              </w:rPr>
                              <w:t>muestre</w:t>
                            </w:r>
                            <w:r w:rsidRPr="000331DC">
                              <w:rPr>
                                <w:color w:val="7F7F7F" w:themeColor="text1" w:themeTint="80"/>
                                <w:sz w:val="20"/>
                                <w:szCs w:val="20"/>
                              </w:rPr>
                              <w:t xml:space="preserve"> claramente </w:t>
                            </w:r>
                            <w:r w:rsidR="006D4798">
                              <w:rPr>
                                <w:color w:val="7F7F7F" w:themeColor="text1" w:themeTint="80"/>
                                <w:sz w:val="20"/>
                                <w:szCs w:val="20"/>
                              </w:rPr>
                              <w:t>la cobertura del programa de actividades</w:t>
                            </w:r>
                            <w:r w:rsidRPr="000331DC">
                              <w:rPr>
                                <w:color w:val="7F7F7F" w:themeColor="text1" w:themeTint="80"/>
                                <w:sz w:val="20"/>
                                <w:szCs w:val="20"/>
                              </w:rPr>
                              <w:t xml:space="preserve">; </w:t>
                            </w:r>
                            <w:r w:rsidR="006D4798">
                              <w:rPr>
                                <w:color w:val="7F7F7F" w:themeColor="text1" w:themeTint="80"/>
                                <w:sz w:val="20"/>
                                <w:szCs w:val="20"/>
                              </w:rPr>
                              <w:t xml:space="preserve">cuando aplique, </w:t>
                            </w:r>
                            <w:r w:rsidRPr="000331DC">
                              <w:rPr>
                                <w:color w:val="7F7F7F" w:themeColor="text1" w:themeTint="80"/>
                                <w:sz w:val="20"/>
                                <w:szCs w:val="20"/>
                              </w:rPr>
                              <w:t>incluir también las coordenadas que permitan la identificación única de</w:t>
                            </w:r>
                            <w:r w:rsidR="006D4798">
                              <w:rPr>
                                <w:color w:val="7F7F7F" w:themeColor="text1" w:themeTint="80"/>
                                <w:sz w:val="20"/>
                                <w:szCs w:val="20"/>
                              </w:rPr>
                              <w:t xml:space="preserve"> los limites del programa </w:t>
                            </w:r>
                            <w:r w:rsidRPr="000331DC">
                              <w:rPr>
                                <w:color w:val="7F7F7F" w:themeColor="text1" w:themeTint="80"/>
                                <w:sz w:val="20"/>
                                <w:szCs w:val="20"/>
                              </w:rPr>
                              <w:t>(las coordenadas geográficas deben presentarse en grados, minutos, segundos y en formato decimal)</w:t>
                            </w:r>
                            <w:r w:rsidR="00A83786" w:rsidRPr="000331DC">
                              <w:rPr>
                                <w:color w:val="7F7F7F" w:themeColor="text1" w:themeTint="8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A68F68" id="_x0000_s1027" type="#_x0000_t202" style="position:absolute;left:0;text-align:left;margin-left:0;margin-top:17.8pt;width:479.35pt;height:142.3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" fillcolor="#f2f2f2 [3052]">
                <v:textbox style="mso-fit-shape-to-text:t">
                  <w:txbxContent>
                    <w:p w14:paraId="58E380A6" w14:textId="426E935A" w:rsidR="00A83786" w:rsidRPr="000331DC" w:rsidRDefault="00A83786" w:rsidP="00A83786">
                      <w:pPr>
                        <w:rPr>
                          <w:b/>
                          <w:bCs/>
                          <w:color w:val="7F7F7F" w:themeColor="text1" w:themeTint="80"/>
                          <w:sz w:val="20"/>
                          <w:szCs w:val="20"/>
                        </w:rPr>
                      </w:pPr>
                      <w:r w:rsidRPr="000331DC">
                        <w:rPr>
                          <w:b/>
                          <w:bCs/>
                          <w:color w:val="7F7F7F" w:themeColor="text1" w:themeTint="80"/>
                          <w:sz w:val="20"/>
                          <w:szCs w:val="20"/>
                        </w:rPr>
                        <w:t>Instrucciones (borra</w:t>
                      </w:r>
                      <w:r w:rsidR="003A0854">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ACB3713" w14:textId="068D2A7C" w:rsidR="00A83786" w:rsidRPr="000331DC" w:rsidRDefault="000331DC" w:rsidP="00A83786">
                      <w:pPr>
                        <w:jc w:val="both"/>
                        <w:rPr>
                          <w:color w:val="7F7F7F" w:themeColor="text1" w:themeTint="80"/>
                          <w:sz w:val="20"/>
                          <w:szCs w:val="20"/>
                        </w:rPr>
                      </w:pPr>
                      <w:r w:rsidRPr="000331DC">
                        <w:rPr>
                          <w:color w:val="7F7F7F" w:themeColor="text1" w:themeTint="80"/>
                          <w:sz w:val="20"/>
                          <w:szCs w:val="20"/>
                        </w:rPr>
                        <w:t>Proporcionar detalles de</w:t>
                      </w:r>
                      <w:r w:rsidR="006D4798">
                        <w:rPr>
                          <w:color w:val="7F7F7F" w:themeColor="text1" w:themeTint="80"/>
                          <w:sz w:val="20"/>
                          <w:szCs w:val="20"/>
                        </w:rPr>
                        <w:t xml:space="preserve">l límite </w:t>
                      </w:r>
                      <w:r w:rsidRPr="000331DC">
                        <w:rPr>
                          <w:color w:val="7F7F7F" w:themeColor="text1" w:themeTint="80"/>
                          <w:sz w:val="20"/>
                          <w:szCs w:val="20"/>
                        </w:rPr>
                        <w:t>físic</w:t>
                      </w:r>
                      <w:r w:rsidR="006D4798">
                        <w:rPr>
                          <w:color w:val="7F7F7F" w:themeColor="text1" w:themeTint="80"/>
                          <w:sz w:val="20"/>
                          <w:szCs w:val="20"/>
                        </w:rPr>
                        <w:t>o</w:t>
                      </w:r>
                      <w:r w:rsidRPr="000331DC">
                        <w:rPr>
                          <w:color w:val="7F7F7F" w:themeColor="text1" w:themeTint="80"/>
                          <w:sz w:val="20"/>
                          <w:szCs w:val="20"/>
                        </w:rPr>
                        <w:t>/geográfic</w:t>
                      </w:r>
                      <w:r w:rsidR="006D4798">
                        <w:rPr>
                          <w:color w:val="7F7F7F" w:themeColor="text1" w:themeTint="80"/>
                          <w:sz w:val="20"/>
                          <w:szCs w:val="20"/>
                        </w:rPr>
                        <w:t>o aplicable al programa de actividades</w:t>
                      </w:r>
                      <w:r w:rsidRPr="000331DC">
                        <w:rPr>
                          <w:color w:val="7F7F7F" w:themeColor="text1" w:themeTint="80"/>
                          <w:sz w:val="20"/>
                          <w:szCs w:val="20"/>
                        </w:rPr>
                        <w:t>, incluyendo l</w:t>
                      </w:r>
                      <w:r w:rsidR="006D4798">
                        <w:rPr>
                          <w:color w:val="7F7F7F" w:themeColor="text1" w:themeTint="80"/>
                          <w:sz w:val="20"/>
                          <w:szCs w:val="20"/>
                        </w:rPr>
                        <w:t xml:space="preserve">os datos </w:t>
                      </w:r>
                      <w:r w:rsidRPr="000331DC">
                        <w:rPr>
                          <w:color w:val="7F7F7F" w:themeColor="text1" w:themeTint="80"/>
                          <w:sz w:val="20"/>
                          <w:szCs w:val="20"/>
                        </w:rPr>
                        <w:t>físic</w:t>
                      </w:r>
                      <w:r w:rsidR="006D4798">
                        <w:rPr>
                          <w:color w:val="7F7F7F" w:themeColor="text1" w:themeTint="80"/>
                          <w:sz w:val="20"/>
                          <w:szCs w:val="20"/>
                        </w:rPr>
                        <w:t>os</w:t>
                      </w:r>
                      <w:r w:rsidRPr="000331DC">
                        <w:rPr>
                          <w:color w:val="7F7F7F" w:themeColor="text1" w:themeTint="80"/>
                          <w:sz w:val="20"/>
                          <w:szCs w:val="20"/>
                        </w:rPr>
                        <w:t xml:space="preserve"> (país, departamento, municipio, ciudad/pueblo/comunidad) y un mapa que </w:t>
                      </w:r>
                      <w:r w:rsidR="006D4798">
                        <w:rPr>
                          <w:color w:val="7F7F7F" w:themeColor="text1" w:themeTint="80"/>
                          <w:sz w:val="20"/>
                          <w:szCs w:val="20"/>
                        </w:rPr>
                        <w:t>muestre</w:t>
                      </w:r>
                      <w:r w:rsidRPr="000331DC">
                        <w:rPr>
                          <w:color w:val="7F7F7F" w:themeColor="text1" w:themeTint="80"/>
                          <w:sz w:val="20"/>
                          <w:szCs w:val="20"/>
                        </w:rPr>
                        <w:t xml:space="preserve"> claramente </w:t>
                      </w:r>
                      <w:r w:rsidR="006D4798">
                        <w:rPr>
                          <w:color w:val="7F7F7F" w:themeColor="text1" w:themeTint="80"/>
                          <w:sz w:val="20"/>
                          <w:szCs w:val="20"/>
                        </w:rPr>
                        <w:t>la cobertura del programa de actividades</w:t>
                      </w:r>
                      <w:r w:rsidRPr="000331DC">
                        <w:rPr>
                          <w:color w:val="7F7F7F" w:themeColor="text1" w:themeTint="80"/>
                          <w:sz w:val="20"/>
                          <w:szCs w:val="20"/>
                        </w:rPr>
                        <w:t xml:space="preserve">; </w:t>
                      </w:r>
                      <w:r w:rsidR="006D4798">
                        <w:rPr>
                          <w:color w:val="7F7F7F" w:themeColor="text1" w:themeTint="80"/>
                          <w:sz w:val="20"/>
                          <w:szCs w:val="20"/>
                        </w:rPr>
                        <w:t xml:space="preserve">cuando aplique, </w:t>
                      </w:r>
                      <w:r w:rsidRPr="000331DC">
                        <w:rPr>
                          <w:color w:val="7F7F7F" w:themeColor="text1" w:themeTint="80"/>
                          <w:sz w:val="20"/>
                          <w:szCs w:val="20"/>
                        </w:rPr>
                        <w:t>incluir también las coordenadas que permitan la identificación única de</w:t>
                      </w:r>
                      <w:r w:rsidR="006D4798">
                        <w:rPr>
                          <w:color w:val="7F7F7F" w:themeColor="text1" w:themeTint="80"/>
                          <w:sz w:val="20"/>
                          <w:szCs w:val="20"/>
                        </w:rPr>
                        <w:t xml:space="preserve"> los limites del programa </w:t>
                      </w:r>
                      <w:r w:rsidRPr="000331DC">
                        <w:rPr>
                          <w:color w:val="7F7F7F" w:themeColor="text1" w:themeTint="80"/>
                          <w:sz w:val="20"/>
                          <w:szCs w:val="20"/>
                        </w:rPr>
                        <w:t>(las coordenadas geográficas deben presentarse en grados, minutos, segundos y en formato decimal)</w:t>
                      </w:r>
                      <w:r w:rsidR="00A83786" w:rsidRPr="000331DC">
                        <w:rPr>
                          <w:color w:val="7F7F7F" w:themeColor="text1" w:themeTint="80"/>
                          <w:sz w:val="20"/>
                          <w:szCs w:val="20"/>
                        </w:rPr>
                        <w:t>.</w:t>
                      </w:r>
                    </w:p>
                  </w:txbxContent>
                </v:textbox>
                <w10:wrap type="square" anchorx="margin"/>
              </v:shape>
            </w:pict>
          </mc:Fallback>
        </mc:AlternateContent>
      </w:r>
    </w:p>
    <w:p w14:paraId="50C7C452" w14:textId="77777777" w:rsidR="0082282D" w:rsidRDefault="0082282D" w:rsidP="0082282D">
      <w:pPr>
        <w:spacing w:after="0"/>
        <w:jc w:val="both"/>
      </w:pPr>
    </w:p>
    <w:p w14:paraId="553EB38D" w14:textId="5F7C212A" w:rsidR="0082282D" w:rsidRDefault="0082282D" w:rsidP="006975C3">
      <w:pPr>
        <w:pStyle w:val="Ttulo2"/>
        <w:numPr>
          <w:ilvl w:val="0"/>
          <w:numId w:val="0"/>
        </w:numPr>
        <w:ind w:left="709" w:hanging="709"/>
      </w:pPr>
      <w:r>
        <w:lastRenderedPageBreak/>
        <w:t xml:space="preserve">A.3. </w:t>
      </w:r>
      <w:r w:rsidR="006975C3">
        <w:tab/>
      </w:r>
      <w:r>
        <w:t xml:space="preserve">Descripción de las medidas o tecnologías </w:t>
      </w:r>
      <w:r w:rsidR="006D4798">
        <w:t>consideradas por e</w:t>
      </w:r>
      <w:r w:rsidR="00CD62CE">
        <w:t>l</w:t>
      </w:r>
      <w:r w:rsidR="006D4798">
        <w:t xml:space="preserve"> programa de actividades</w:t>
      </w:r>
    </w:p>
    <w:p w14:paraId="5175818B" w14:textId="542BCDE7" w:rsidR="004107D2" w:rsidRDefault="0082282D" w:rsidP="006975C3">
      <w:pPr>
        <w:spacing w:after="0"/>
        <w:jc w:val="both"/>
      </w:pPr>
      <w:r>
        <w:t>&gt;&gt;</w:t>
      </w:r>
      <w:r w:rsidR="004107D2">
        <w:rPr>
          <w:noProof/>
        </w:rPr>
        <mc:AlternateContent>
          <mc:Choice Requires="wps">
            <w:drawing>
              <wp:anchor distT="45720" distB="45720" distL="114300" distR="114300" simplePos="0" relativeHeight="251667456" behindDoc="0" locked="0" layoutInCell="1" allowOverlap="1" wp14:anchorId="67D4E7B7" wp14:editId="4A7E5004">
                <wp:simplePos x="0" y="0"/>
                <wp:positionH relativeFrom="margin">
                  <wp:posOffset>0</wp:posOffset>
                </wp:positionH>
                <wp:positionV relativeFrom="paragraph">
                  <wp:posOffset>226060</wp:posOffset>
                </wp:positionV>
                <wp:extent cx="6087600" cy="1807210"/>
                <wp:effectExtent l="0" t="0" r="27940" b="21590"/>
                <wp:wrapSquare wrapText="bothSides"/>
                <wp:docPr id="1270639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600" cy="1807210"/>
                        </a:xfrm>
                        <a:prstGeom prst="rect">
                          <a:avLst/>
                        </a:prstGeom>
                        <a:solidFill>
                          <a:schemeClr val="bg1">
                            <a:lumMod val="95000"/>
                          </a:schemeClr>
                        </a:solidFill>
                        <a:ln w="9525">
                          <a:solidFill>
                            <a:srgbClr val="000000"/>
                          </a:solidFill>
                          <a:miter lim="800000"/>
                          <a:headEnd/>
                          <a:tailEnd/>
                        </a:ln>
                      </wps:spPr>
                      <wps:txbx>
                        <w:txbxContent>
                          <w:p w14:paraId="23F79BBF" w14:textId="2717B4D8" w:rsidR="004107D2" w:rsidRPr="000331DC" w:rsidRDefault="004107D2" w:rsidP="004107D2">
                            <w:pPr>
                              <w:rPr>
                                <w:b/>
                                <w:bCs/>
                                <w:color w:val="7F7F7F" w:themeColor="text1" w:themeTint="80"/>
                                <w:sz w:val="20"/>
                                <w:szCs w:val="20"/>
                              </w:rPr>
                            </w:pPr>
                            <w:r w:rsidRPr="000331DC">
                              <w:rPr>
                                <w:b/>
                                <w:bCs/>
                                <w:color w:val="7F7F7F" w:themeColor="text1" w:themeTint="80"/>
                                <w:sz w:val="20"/>
                                <w:szCs w:val="20"/>
                              </w:rPr>
                              <w:t>Instrucciones (borra</w:t>
                            </w:r>
                            <w:r w:rsidR="003A0854">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D1EB797" w14:textId="28EB364F" w:rsidR="004107D2" w:rsidRPr="000331DC" w:rsidRDefault="00E97906" w:rsidP="00E97906">
                            <w:pPr>
                              <w:jc w:val="both"/>
                              <w:rPr>
                                <w:color w:val="7F7F7F" w:themeColor="text1" w:themeTint="80"/>
                                <w:sz w:val="20"/>
                                <w:szCs w:val="20"/>
                              </w:rPr>
                            </w:pPr>
                            <w:r w:rsidRPr="00E97906">
                              <w:rPr>
                                <w:color w:val="7F7F7F" w:themeColor="text1" w:themeTint="80"/>
                                <w:sz w:val="20"/>
                                <w:szCs w:val="20"/>
                              </w:rPr>
                              <w:t xml:space="preserve">Proporcionar una descripción de las tecnologías o medidas a ser </w:t>
                            </w:r>
                            <w:r w:rsidR="006D4798">
                              <w:rPr>
                                <w:color w:val="7F7F7F" w:themeColor="text1" w:themeTint="80"/>
                                <w:sz w:val="20"/>
                                <w:szCs w:val="20"/>
                              </w:rPr>
                              <w:t>consideradas dentro del programa de actividades</w:t>
                            </w:r>
                            <w:r w:rsidRPr="00E97906">
                              <w:rPr>
                                <w:color w:val="7F7F7F" w:themeColor="text1" w:themeTint="80"/>
                                <w:sz w:val="20"/>
                                <w:szCs w:val="20"/>
                              </w:rPr>
                              <w:t xml:space="preserve"> y/o implementadas por la</w:t>
                            </w:r>
                            <w:r w:rsidR="006D4798">
                              <w:rPr>
                                <w:color w:val="7F7F7F" w:themeColor="text1" w:themeTint="80"/>
                                <w:sz w:val="20"/>
                                <w:szCs w:val="20"/>
                              </w:rPr>
                              <w:t>s</w:t>
                            </w:r>
                            <w:r w:rsidRPr="00E97906">
                              <w:rPr>
                                <w:color w:val="7F7F7F" w:themeColor="text1" w:themeTint="80"/>
                                <w:sz w:val="20"/>
                                <w:szCs w:val="20"/>
                              </w:rPr>
                              <w:t xml:space="preserve"> iniciativa</w:t>
                            </w:r>
                            <w:r w:rsidR="006D4798">
                              <w:rPr>
                                <w:color w:val="7F7F7F" w:themeColor="text1" w:themeTint="80"/>
                                <w:sz w:val="20"/>
                                <w:szCs w:val="20"/>
                              </w:rPr>
                              <w:t>s</w:t>
                            </w:r>
                            <w:r w:rsidRPr="00E97906">
                              <w:rPr>
                                <w:color w:val="7F7F7F" w:themeColor="text1" w:themeTint="80"/>
                                <w:sz w:val="20"/>
                                <w:szCs w:val="20"/>
                              </w:rPr>
                              <w:t xml:space="preserve"> de mitigación</w:t>
                            </w:r>
                            <w:r w:rsidR="006D4798">
                              <w:rPr>
                                <w:color w:val="7F7F7F" w:themeColor="text1" w:themeTint="80"/>
                                <w:sz w:val="20"/>
                                <w:szCs w:val="20"/>
                              </w:rPr>
                              <w:t xml:space="preserve"> que apliquen al programa</w:t>
                            </w:r>
                            <w:r w:rsidRPr="00E97906">
                              <w:rPr>
                                <w:color w:val="7F7F7F" w:themeColor="text1" w:themeTint="80"/>
                                <w:sz w:val="20"/>
                                <w:szCs w:val="20"/>
                              </w:rPr>
                              <w:t>, y cómo</w:t>
                            </w:r>
                            <w:r w:rsidR="006D4798">
                              <w:rPr>
                                <w:color w:val="7F7F7F" w:themeColor="text1" w:themeTint="80"/>
                                <w:sz w:val="20"/>
                                <w:szCs w:val="20"/>
                              </w:rPr>
                              <w:t xml:space="preserve"> estas </w:t>
                            </w:r>
                            <w:r w:rsidRPr="00E97906">
                              <w:rPr>
                                <w:color w:val="7F7F7F" w:themeColor="text1" w:themeTint="80"/>
                                <w:sz w:val="20"/>
                                <w:szCs w:val="20"/>
                              </w:rPr>
                              <w:t>reduce</w:t>
                            </w:r>
                            <w:r w:rsidR="006D4798">
                              <w:rPr>
                                <w:color w:val="7F7F7F" w:themeColor="text1" w:themeTint="80"/>
                                <w:sz w:val="20"/>
                                <w:szCs w:val="20"/>
                              </w:rPr>
                              <w:t>n</w:t>
                            </w:r>
                            <w:r w:rsidRPr="00E97906">
                              <w:rPr>
                                <w:color w:val="7F7F7F" w:themeColor="text1" w:themeTint="80"/>
                                <w:sz w:val="20"/>
                                <w:szCs w:val="20"/>
                              </w:rPr>
                              <w:t xml:space="preserve"> las emisiones de GEI, incluyendo</w:t>
                            </w:r>
                            <w:r w:rsidR="00EF3A40">
                              <w:rPr>
                                <w:color w:val="7F7F7F" w:themeColor="text1" w:themeTint="80"/>
                                <w:sz w:val="20"/>
                                <w:szCs w:val="20"/>
                              </w:rPr>
                              <w:t xml:space="preserve"> (cuando aplique)</w:t>
                            </w:r>
                            <w:r w:rsidRPr="00E97906">
                              <w:rPr>
                                <w:color w:val="7F7F7F" w:themeColor="text1" w:themeTint="80"/>
                                <w:sz w:val="20"/>
                                <w:szCs w:val="20"/>
                              </w:rPr>
                              <w:t xml:space="preserve">: una lista de las instalaciones, sistemas y equipos </w:t>
                            </w:r>
                            <w:r w:rsidR="00EF3A40">
                              <w:rPr>
                                <w:color w:val="7F7F7F" w:themeColor="text1" w:themeTint="80"/>
                                <w:sz w:val="20"/>
                                <w:szCs w:val="20"/>
                              </w:rPr>
                              <w:t>cuya instalación</w:t>
                            </w:r>
                            <w:r w:rsidRPr="00E97906">
                              <w:rPr>
                                <w:color w:val="7F7F7F" w:themeColor="text1" w:themeTint="80"/>
                                <w:sz w:val="20"/>
                                <w:szCs w:val="20"/>
                              </w:rPr>
                              <w:t xml:space="preserve"> y/o modifica</w:t>
                            </w:r>
                            <w:r w:rsidR="00EF3A40">
                              <w:rPr>
                                <w:color w:val="7F7F7F" w:themeColor="text1" w:themeTint="80"/>
                                <w:sz w:val="20"/>
                                <w:szCs w:val="20"/>
                              </w:rPr>
                              <w:t>ción será considerada</w:t>
                            </w:r>
                            <w:r w:rsidRPr="00E97906">
                              <w:rPr>
                                <w:color w:val="7F7F7F" w:themeColor="text1" w:themeTint="80"/>
                                <w:sz w:val="20"/>
                                <w:szCs w:val="20"/>
                              </w:rPr>
                              <w:t>, la disposición de las instalaciones, sistemas y equipos</w:t>
                            </w:r>
                            <w:r w:rsidR="00EF3A40">
                              <w:rPr>
                                <w:color w:val="7F7F7F" w:themeColor="text1" w:themeTint="80"/>
                                <w:sz w:val="20"/>
                                <w:szCs w:val="20"/>
                              </w:rPr>
                              <w:t xml:space="preserve"> validos (cuando aplique)</w:t>
                            </w:r>
                            <w:r w:rsidRPr="00E97906">
                              <w:rPr>
                                <w:color w:val="7F7F7F" w:themeColor="text1" w:themeTint="80"/>
                                <w:sz w:val="20"/>
                                <w:szCs w:val="20"/>
                              </w:rPr>
                              <w:t xml:space="preserve">, los equipos y sistemas de monitoreo y su </w:t>
                            </w:r>
                            <w:r w:rsidR="00EF3A40">
                              <w:rPr>
                                <w:color w:val="7F7F7F" w:themeColor="text1" w:themeTint="80"/>
                                <w:sz w:val="20"/>
                                <w:szCs w:val="20"/>
                              </w:rPr>
                              <w:t xml:space="preserve">posible </w:t>
                            </w:r>
                            <w:r w:rsidRPr="00E97906">
                              <w:rPr>
                                <w:color w:val="7F7F7F" w:themeColor="text1" w:themeTint="80"/>
                                <w:sz w:val="20"/>
                                <w:szCs w:val="20"/>
                              </w:rPr>
                              <w:t xml:space="preserve">ubicación, los tipos y niveles de servicio </w:t>
                            </w:r>
                            <w:r w:rsidR="00EF3A40">
                              <w:rPr>
                                <w:color w:val="7F7F7F" w:themeColor="text1" w:themeTint="80"/>
                                <w:sz w:val="20"/>
                                <w:szCs w:val="20"/>
                              </w:rPr>
                              <w:t xml:space="preserve">aplicables </w:t>
                            </w:r>
                            <w:r w:rsidRPr="00E97906">
                              <w:rPr>
                                <w:color w:val="7F7F7F" w:themeColor="text1" w:themeTint="80"/>
                                <w:sz w:val="20"/>
                                <w:szCs w:val="20"/>
                              </w:rPr>
                              <w:t xml:space="preserve">(ej. en términos de flujos de masa o energía) </w:t>
                            </w:r>
                            <w:r w:rsidR="00EF3A40">
                              <w:rPr>
                                <w:color w:val="7F7F7F" w:themeColor="text1" w:themeTint="80"/>
                                <w:sz w:val="20"/>
                                <w:szCs w:val="20"/>
                              </w:rPr>
                              <w:t>a</w:t>
                            </w:r>
                            <w:r w:rsidRPr="00E97906">
                              <w:rPr>
                                <w:color w:val="7F7F7F" w:themeColor="text1" w:themeTint="80"/>
                                <w:sz w:val="20"/>
                                <w:szCs w:val="20"/>
                              </w:rPr>
                              <w:t xml:space="preserve"> las instalaciones, sistemas y equipos que </w:t>
                            </w:r>
                            <w:r w:rsidR="00EF3A40">
                              <w:rPr>
                                <w:color w:val="7F7F7F" w:themeColor="text1" w:themeTint="80"/>
                                <w:sz w:val="20"/>
                                <w:szCs w:val="20"/>
                              </w:rPr>
                              <w:t>serán</w:t>
                            </w:r>
                            <w:r w:rsidRPr="00E97906">
                              <w:rPr>
                                <w:color w:val="7F7F7F" w:themeColor="text1" w:themeTint="80"/>
                                <w:sz w:val="20"/>
                                <w:szCs w:val="20"/>
                              </w:rPr>
                              <w:t xml:space="preserve"> modifica</w:t>
                            </w:r>
                            <w:r w:rsidR="00EF3A40">
                              <w:rPr>
                                <w:color w:val="7F7F7F" w:themeColor="text1" w:themeTint="80"/>
                                <w:sz w:val="20"/>
                                <w:szCs w:val="20"/>
                              </w:rPr>
                              <w:t xml:space="preserve">dos </w:t>
                            </w:r>
                            <w:r w:rsidRPr="00E97906">
                              <w:rPr>
                                <w:color w:val="7F7F7F" w:themeColor="text1" w:themeTint="80"/>
                                <w:sz w:val="20"/>
                                <w:szCs w:val="20"/>
                              </w:rPr>
                              <w:t>y/o instala</w:t>
                            </w:r>
                            <w:r w:rsidR="00EF3A40">
                              <w:rPr>
                                <w:color w:val="7F7F7F" w:themeColor="text1" w:themeTint="80"/>
                                <w:sz w:val="20"/>
                                <w:szCs w:val="20"/>
                              </w:rPr>
                              <w:t xml:space="preserve">dos </w:t>
                            </w:r>
                            <w:r w:rsidRPr="00E97906">
                              <w:rPr>
                                <w:color w:val="7F7F7F" w:themeColor="text1" w:themeTint="80"/>
                                <w:sz w:val="20"/>
                                <w:szCs w:val="20"/>
                              </w:rPr>
                              <w:t xml:space="preserve">en el marco </w:t>
                            </w:r>
                            <w:r w:rsidR="00EF3A40">
                              <w:rPr>
                                <w:color w:val="7F7F7F" w:themeColor="text1" w:themeTint="80"/>
                                <w:sz w:val="20"/>
                                <w:szCs w:val="20"/>
                              </w:rPr>
                              <w:t>del programa de actividades</w:t>
                            </w:r>
                            <w:r w:rsidRPr="00E97906">
                              <w:rPr>
                                <w:color w:val="7F7F7F" w:themeColor="text1" w:themeTint="80"/>
                                <w:sz w:val="20"/>
                                <w:szCs w:val="20"/>
                              </w:rPr>
                              <w:t>, y cuando aplique, su relación con otras instalaciones, sistemas y equipos fuera de los límites.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D4E7B7" id="_x0000_s1028" type="#_x0000_t202" style="position:absolute;left:0;text-align:left;margin-left:0;margin-top:17.8pt;width:479.35pt;height:142.3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" fillcolor="#f2f2f2 [3052]">
                <v:textbox style="mso-fit-shape-to-text:t">
                  <w:txbxContent>
                    <w:p w14:paraId="23F79BBF" w14:textId="2717B4D8" w:rsidR="004107D2" w:rsidRPr="000331DC" w:rsidRDefault="004107D2" w:rsidP="004107D2">
                      <w:pPr>
                        <w:rPr>
                          <w:b/>
                          <w:bCs/>
                          <w:color w:val="7F7F7F" w:themeColor="text1" w:themeTint="80"/>
                          <w:sz w:val="20"/>
                          <w:szCs w:val="20"/>
                        </w:rPr>
                      </w:pPr>
                      <w:r w:rsidRPr="000331DC">
                        <w:rPr>
                          <w:b/>
                          <w:bCs/>
                          <w:color w:val="7F7F7F" w:themeColor="text1" w:themeTint="80"/>
                          <w:sz w:val="20"/>
                          <w:szCs w:val="20"/>
                        </w:rPr>
                        <w:t>Instrucciones (borra</w:t>
                      </w:r>
                      <w:r w:rsidR="003A0854">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D1EB797" w14:textId="28EB364F" w:rsidR="004107D2" w:rsidRPr="000331DC" w:rsidRDefault="00E97906" w:rsidP="00E97906">
                      <w:pPr>
                        <w:jc w:val="both"/>
                        <w:rPr>
                          <w:color w:val="7F7F7F" w:themeColor="text1" w:themeTint="80"/>
                          <w:sz w:val="20"/>
                          <w:szCs w:val="20"/>
                        </w:rPr>
                      </w:pPr>
                      <w:r w:rsidRPr="00E97906">
                        <w:rPr>
                          <w:color w:val="7F7F7F" w:themeColor="text1" w:themeTint="80"/>
                          <w:sz w:val="20"/>
                          <w:szCs w:val="20"/>
                        </w:rPr>
                        <w:t xml:space="preserve">Proporcionar una descripción de las tecnologías o medidas a ser </w:t>
                      </w:r>
                      <w:r w:rsidR="006D4798">
                        <w:rPr>
                          <w:color w:val="7F7F7F" w:themeColor="text1" w:themeTint="80"/>
                          <w:sz w:val="20"/>
                          <w:szCs w:val="20"/>
                        </w:rPr>
                        <w:t>consideradas dentro del programa de actividades</w:t>
                      </w:r>
                      <w:r w:rsidRPr="00E97906">
                        <w:rPr>
                          <w:color w:val="7F7F7F" w:themeColor="text1" w:themeTint="80"/>
                          <w:sz w:val="20"/>
                          <w:szCs w:val="20"/>
                        </w:rPr>
                        <w:t xml:space="preserve"> y/o implementadas por la</w:t>
                      </w:r>
                      <w:r w:rsidR="006D4798">
                        <w:rPr>
                          <w:color w:val="7F7F7F" w:themeColor="text1" w:themeTint="80"/>
                          <w:sz w:val="20"/>
                          <w:szCs w:val="20"/>
                        </w:rPr>
                        <w:t>s</w:t>
                      </w:r>
                      <w:r w:rsidRPr="00E97906">
                        <w:rPr>
                          <w:color w:val="7F7F7F" w:themeColor="text1" w:themeTint="80"/>
                          <w:sz w:val="20"/>
                          <w:szCs w:val="20"/>
                        </w:rPr>
                        <w:t xml:space="preserve"> iniciativa</w:t>
                      </w:r>
                      <w:r w:rsidR="006D4798">
                        <w:rPr>
                          <w:color w:val="7F7F7F" w:themeColor="text1" w:themeTint="80"/>
                          <w:sz w:val="20"/>
                          <w:szCs w:val="20"/>
                        </w:rPr>
                        <w:t>s</w:t>
                      </w:r>
                      <w:r w:rsidRPr="00E97906">
                        <w:rPr>
                          <w:color w:val="7F7F7F" w:themeColor="text1" w:themeTint="80"/>
                          <w:sz w:val="20"/>
                          <w:szCs w:val="20"/>
                        </w:rPr>
                        <w:t xml:space="preserve"> de mitigación</w:t>
                      </w:r>
                      <w:r w:rsidR="006D4798">
                        <w:rPr>
                          <w:color w:val="7F7F7F" w:themeColor="text1" w:themeTint="80"/>
                          <w:sz w:val="20"/>
                          <w:szCs w:val="20"/>
                        </w:rPr>
                        <w:t xml:space="preserve"> que apliquen al programa</w:t>
                      </w:r>
                      <w:r w:rsidRPr="00E97906">
                        <w:rPr>
                          <w:color w:val="7F7F7F" w:themeColor="text1" w:themeTint="80"/>
                          <w:sz w:val="20"/>
                          <w:szCs w:val="20"/>
                        </w:rPr>
                        <w:t>, y cómo</w:t>
                      </w:r>
                      <w:r w:rsidR="006D4798">
                        <w:rPr>
                          <w:color w:val="7F7F7F" w:themeColor="text1" w:themeTint="80"/>
                          <w:sz w:val="20"/>
                          <w:szCs w:val="20"/>
                        </w:rPr>
                        <w:t xml:space="preserve"> estas </w:t>
                      </w:r>
                      <w:r w:rsidRPr="00E97906">
                        <w:rPr>
                          <w:color w:val="7F7F7F" w:themeColor="text1" w:themeTint="80"/>
                          <w:sz w:val="20"/>
                          <w:szCs w:val="20"/>
                        </w:rPr>
                        <w:t>reduce</w:t>
                      </w:r>
                      <w:r w:rsidR="006D4798">
                        <w:rPr>
                          <w:color w:val="7F7F7F" w:themeColor="text1" w:themeTint="80"/>
                          <w:sz w:val="20"/>
                          <w:szCs w:val="20"/>
                        </w:rPr>
                        <w:t>n</w:t>
                      </w:r>
                      <w:r w:rsidRPr="00E97906">
                        <w:rPr>
                          <w:color w:val="7F7F7F" w:themeColor="text1" w:themeTint="80"/>
                          <w:sz w:val="20"/>
                          <w:szCs w:val="20"/>
                        </w:rPr>
                        <w:t xml:space="preserve"> las emisiones de GEI, incluyendo</w:t>
                      </w:r>
                      <w:r w:rsidR="00EF3A40">
                        <w:rPr>
                          <w:color w:val="7F7F7F" w:themeColor="text1" w:themeTint="80"/>
                          <w:sz w:val="20"/>
                          <w:szCs w:val="20"/>
                        </w:rPr>
                        <w:t xml:space="preserve"> (cuando aplique)</w:t>
                      </w:r>
                      <w:r w:rsidRPr="00E97906">
                        <w:rPr>
                          <w:color w:val="7F7F7F" w:themeColor="text1" w:themeTint="80"/>
                          <w:sz w:val="20"/>
                          <w:szCs w:val="20"/>
                        </w:rPr>
                        <w:t xml:space="preserve">: una lista de las instalaciones, sistemas y equipos </w:t>
                      </w:r>
                      <w:r w:rsidR="00EF3A40">
                        <w:rPr>
                          <w:color w:val="7F7F7F" w:themeColor="text1" w:themeTint="80"/>
                          <w:sz w:val="20"/>
                          <w:szCs w:val="20"/>
                        </w:rPr>
                        <w:t>cuya instalación</w:t>
                      </w:r>
                      <w:r w:rsidRPr="00E97906">
                        <w:rPr>
                          <w:color w:val="7F7F7F" w:themeColor="text1" w:themeTint="80"/>
                          <w:sz w:val="20"/>
                          <w:szCs w:val="20"/>
                        </w:rPr>
                        <w:t xml:space="preserve"> y/o modifica</w:t>
                      </w:r>
                      <w:r w:rsidR="00EF3A40">
                        <w:rPr>
                          <w:color w:val="7F7F7F" w:themeColor="text1" w:themeTint="80"/>
                          <w:sz w:val="20"/>
                          <w:szCs w:val="20"/>
                        </w:rPr>
                        <w:t>ción será considerada</w:t>
                      </w:r>
                      <w:r w:rsidRPr="00E97906">
                        <w:rPr>
                          <w:color w:val="7F7F7F" w:themeColor="text1" w:themeTint="80"/>
                          <w:sz w:val="20"/>
                          <w:szCs w:val="20"/>
                        </w:rPr>
                        <w:t>, la disposición de las instalaciones, sistemas y equipos</w:t>
                      </w:r>
                      <w:r w:rsidR="00EF3A40">
                        <w:rPr>
                          <w:color w:val="7F7F7F" w:themeColor="text1" w:themeTint="80"/>
                          <w:sz w:val="20"/>
                          <w:szCs w:val="20"/>
                        </w:rPr>
                        <w:t xml:space="preserve"> validos (cuando aplique)</w:t>
                      </w:r>
                      <w:r w:rsidRPr="00E97906">
                        <w:rPr>
                          <w:color w:val="7F7F7F" w:themeColor="text1" w:themeTint="80"/>
                          <w:sz w:val="20"/>
                          <w:szCs w:val="20"/>
                        </w:rPr>
                        <w:t xml:space="preserve">, los equipos y sistemas de monitoreo y su </w:t>
                      </w:r>
                      <w:r w:rsidR="00EF3A40">
                        <w:rPr>
                          <w:color w:val="7F7F7F" w:themeColor="text1" w:themeTint="80"/>
                          <w:sz w:val="20"/>
                          <w:szCs w:val="20"/>
                        </w:rPr>
                        <w:t xml:space="preserve">posible </w:t>
                      </w:r>
                      <w:r w:rsidRPr="00E97906">
                        <w:rPr>
                          <w:color w:val="7F7F7F" w:themeColor="text1" w:themeTint="80"/>
                          <w:sz w:val="20"/>
                          <w:szCs w:val="20"/>
                        </w:rPr>
                        <w:t xml:space="preserve">ubicación, los tipos y niveles de servicio </w:t>
                      </w:r>
                      <w:r w:rsidR="00EF3A40">
                        <w:rPr>
                          <w:color w:val="7F7F7F" w:themeColor="text1" w:themeTint="80"/>
                          <w:sz w:val="20"/>
                          <w:szCs w:val="20"/>
                        </w:rPr>
                        <w:t xml:space="preserve">aplicables </w:t>
                      </w:r>
                      <w:r w:rsidRPr="00E97906">
                        <w:rPr>
                          <w:color w:val="7F7F7F" w:themeColor="text1" w:themeTint="80"/>
                          <w:sz w:val="20"/>
                          <w:szCs w:val="20"/>
                        </w:rPr>
                        <w:t xml:space="preserve">(ej. en términos de flujos de masa o energía) </w:t>
                      </w:r>
                      <w:r w:rsidR="00EF3A40">
                        <w:rPr>
                          <w:color w:val="7F7F7F" w:themeColor="text1" w:themeTint="80"/>
                          <w:sz w:val="20"/>
                          <w:szCs w:val="20"/>
                        </w:rPr>
                        <w:t>a</w:t>
                      </w:r>
                      <w:r w:rsidRPr="00E97906">
                        <w:rPr>
                          <w:color w:val="7F7F7F" w:themeColor="text1" w:themeTint="80"/>
                          <w:sz w:val="20"/>
                          <w:szCs w:val="20"/>
                        </w:rPr>
                        <w:t xml:space="preserve"> las instalaciones, sistemas y equipos que </w:t>
                      </w:r>
                      <w:r w:rsidR="00EF3A40">
                        <w:rPr>
                          <w:color w:val="7F7F7F" w:themeColor="text1" w:themeTint="80"/>
                          <w:sz w:val="20"/>
                          <w:szCs w:val="20"/>
                        </w:rPr>
                        <w:t>serán</w:t>
                      </w:r>
                      <w:r w:rsidRPr="00E97906">
                        <w:rPr>
                          <w:color w:val="7F7F7F" w:themeColor="text1" w:themeTint="80"/>
                          <w:sz w:val="20"/>
                          <w:szCs w:val="20"/>
                        </w:rPr>
                        <w:t xml:space="preserve"> modifica</w:t>
                      </w:r>
                      <w:r w:rsidR="00EF3A40">
                        <w:rPr>
                          <w:color w:val="7F7F7F" w:themeColor="text1" w:themeTint="80"/>
                          <w:sz w:val="20"/>
                          <w:szCs w:val="20"/>
                        </w:rPr>
                        <w:t xml:space="preserve">dos </w:t>
                      </w:r>
                      <w:r w:rsidRPr="00E97906">
                        <w:rPr>
                          <w:color w:val="7F7F7F" w:themeColor="text1" w:themeTint="80"/>
                          <w:sz w:val="20"/>
                          <w:szCs w:val="20"/>
                        </w:rPr>
                        <w:t>y/o instala</w:t>
                      </w:r>
                      <w:r w:rsidR="00EF3A40">
                        <w:rPr>
                          <w:color w:val="7F7F7F" w:themeColor="text1" w:themeTint="80"/>
                          <w:sz w:val="20"/>
                          <w:szCs w:val="20"/>
                        </w:rPr>
                        <w:t xml:space="preserve">dos </w:t>
                      </w:r>
                      <w:r w:rsidRPr="00E97906">
                        <w:rPr>
                          <w:color w:val="7F7F7F" w:themeColor="text1" w:themeTint="80"/>
                          <w:sz w:val="20"/>
                          <w:szCs w:val="20"/>
                        </w:rPr>
                        <w:t xml:space="preserve">en el marco </w:t>
                      </w:r>
                      <w:r w:rsidR="00EF3A40">
                        <w:rPr>
                          <w:color w:val="7F7F7F" w:themeColor="text1" w:themeTint="80"/>
                          <w:sz w:val="20"/>
                          <w:szCs w:val="20"/>
                        </w:rPr>
                        <w:t>del programa de actividades</w:t>
                      </w:r>
                      <w:r w:rsidRPr="00E97906">
                        <w:rPr>
                          <w:color w:val="7F7F7F" w:themeColor="text1" w:themeTint="80"/>
                          <w:sz w:val="20"/>
                          <w:szCs w:val="20"/>
                        </w:rPr>
                        <w:t>, y cuando aplique, su relación con otras instalaciones, sistemas y equipos fuera de los límites.</w:t>
                      </w:r>
                    </w:p>
                  </w:txbxContent>
                </v:textbox>
                <w10:wrap type="square" anchorx="margin"/>
              </v:shape>
            </w:pict>
          </mc:Fallback>
        </mc:AlternateContent>
      </w:r>
    </w:p>
    <w:p w14:paraId="1F288887" w14:textId="77777777" w:rsidR="00CD62CE" w:rsidRPr="0082282D" w:rsidRDefault="00CD62CE" w:rsidP="00CD62CE">
      <w:pPr>
        <w:spacing w:after="0"/>
        <w:jc w:val="both"/>
      </w:pPr>
    </w:p>
    <w:p w14:paraId="710A60A2" w14:textId="0DE7E48E" w:rsidR="00CD62CE" w:rsidRDefault="00CD62CE" w:rsidP="00CD62CE">
      <w:pPr>
        <w:pStyle w:val="Ttulo2"/>
        <w:numPr>
          <w:ilvl w:val="0"/>
          <w:numId w:val="0"/>
        </w:numPr>
        <w:ind w:left="426" w:hanging="426"/>
        <w:jc w:val="both"/>
      </w:pPr>
      <w:r>
        <w:t xml:space="preserve">A.4. </w:t>
      </w:r>
      <w:r>
        <w:tab/>
        <w:t>Entidad coordinadora del programa de actividades</w:t>
      </w:r>
    </w:p>
    <w:p w14:paraId="362A0C88" w14:textId="77777777" w:rsidR="00CD62CE" w:rsidRDefault="00CD62CE" w:rsidP="00CD62CE">
      <w:pPr>
        <w:spacing w:after="0"/>
        <w:jc w:val="both"/>
      </w:pPr>
    </w:p>
    <w:p w14:paraId="4A05AAE0" w14:textId="65FBA276" w:rsidR="00CD62CE" w:rsidRDefault="00CD62CE" w:rsidP="00CD62CE">
      <w:pPr>
        <w:spacing w:after="0"/>
        <w:jc w:val="both"/>
      </w:pPr>
      <w:r>
        <w:t>&gt;&gt;</w:t>
      </w:r>
    </w:p>
    <w:p w14:paraId="5679341C" w14:textId="77777777" w:rsidR="00CD62CE" w:rsidRDefault="00CD62CE" w:rsidP="00CD62CE">
      <w:pPr>
        <w:spacing w:after="0"/>
        <w:jc w:val="both"/>
      </w:pPr>
      <w:r>
        <w:rPr>
          <w:noProof/>
        </w:rPr>
        <mc:AlternateContent>
          <mc:Choice Requires="wps">
            <w:drawing>
              <wp:inline distT="0" distB="0" distL="0" distR="0" wp14:anchorId="02D0E839" wp14:editId="23698237">
                <wp:extent cx="6087600" cy="1807210"/>
                <wp:effectExtent l="0" t="0" r="27940" b="19050"/>
                <wp:docPr id="167486048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600" cy="1807210"/>
                        </a:xfrm>
                        <a:prstGeom prst="rect">
                          <a:avLst/>
                        </a:prstGeom>
                        <a:solidFill>
                          <a:schemeClr val="bg1">
                            <a:lumMod val="95000"/>
                          </a:schemeClr>
                        </a:solidFill>
                        <a:ln w="9525">
                          <a:solidFill>
                            <a:srgbClr val="000000"/>
                          </a:solidFill>
                          <a:miter lim="800000"/>
                          <a:headEnd/>
                          <a:tailEnd/>
                        </a:ln>
                      </wps:spPr>
                      <wps:txbx>
                        <w:txbxContent>
                          <w:p w14:paraId="4E513966" w14:textId="77777777" w:rsidR="00CD62CE" w:rsidRPr="000331DC" w:rsidRDefault="00CD62CE" w:rsidP="00CD62CE">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D13E442" w14:textId="65D97D78" w:rsidR="00CD62CE" w:rsidRPr="000331DC" w:rsidRDefault="00CD62CE" w:rsidP="00CD62CE">
                            <w:pPr>
                              <w:jc w:val="both"/>
                              <w:rPr>
                                <w:color w:val="7F7F7F" w:themeColor="text1" w:themeTint="80"/>
                                <w:sz w:val="20"/>
                                <w:szCs w:val="20"/>
                              </w:rPr>
                            </w:pPr>
                            <w:r w:rsidRPr="00E97906">
                              <w:rPr>
                                <w:color w:val="7F7F7F" w:themeColor="text1" w:themeTint="80"/>
                                <w:sz w:val="20"/>
                                <w:szCs w:val="20"/>
                              </w:rPr>
                              <w:t xml:space="preserve">Indicar </w:t>
                            </w:r>
                            <w:r>
                              <w:rPr>
                                <w:color w:val="7F7F7F" w:themeColor="text1" w:themeTint="80"/>
                                <w:sz w:val="20"/>
                                <w:szCs w:val="20"/>
                              </w:rPr>
                              <w:t xml:space="preserve">los </w:t>
                            </w:r>
                            <w:r w:rsidRPr="00E97906">
                              <w:rPr>
                                <w:color w:val="7F7F7F" w:themeColor="text1" w:themeTint="80"/>
                                <w:sz w:val="20"/>
                                <w:szCs w:val="20"/>
                              </w:rPr>
                              <w:t xml:space="preserve">datos de </w:t>
                            </w:r>
                            <w:r>
                              <w:rPr>
                                <w:color w:val="7F7F7F" w:themeColor="text1" w:themeTint="80"/>
                                <w:sz w:val="20"/>
                                <w:szCs w:val="20"/>
                              </w:rPr>
                              <w:t>la entidad que actúa como coordinadora del programa de actividades</w:t>
                            </w:r>
                            <w:r w:rsidRPr="00E97906">
                              <w:rPr>
                                <w:color w:val="7F7F7F" w:themeColor="text1" w:themeTint="80"/>
                                <w:sz w:val="20"/>
                                <w:szCs w:val="20"/>
                              </w:rPr>
                              <w:t xml:space="preserve">, proporcionando la información de contacto </w:t>
                            </w:r>
                            <w:r>
                              <w:rPr>
                                <w:color w:val="7F7F7F" w:themeColor="text1" w:themeTint="80"/>
                                <w:sz w:val="20"/>
                                <w:szCs w:val="20"/>
                              </w:rPr>
                              <w:t>de esta</w:t>
                            </w:r>
                            <w:r w:rsidRPr="00E97906">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02D0E839" id="Cuadro de texto 2" o:spid="_x0000_s1029" type="#_x0000_t202" style="width:479.35pt;height:14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" fillcolor="#f2f2f2 [3052]">
                <v:textbox style="mso-fit-shape-to-text:t">
                  <w:txbxContent>
                    <w:p w14:paraId="4E513966" w14:textId="77777777" w:rsidR="00CD62CE" w:rsidRPr="000331DC" w:rsidRDefault="00CD62CE" w:rsidP="00CD62CE">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D13E442" w14:textId="65D97D78" w:rsidR="00CD62CE" w:rsidRPr="000331DC" w:rsidRDefault="00CD62CE" w:rsidP="00CD62CE">
                      <w:pPr>
                        <w:jc w:val="both"/>
                        <w:rPr>
                          <w:color w:val="7F7F7F" w:themeColor="text1" w:themeTint="80"/>
                          <w:sz w:val="20"/>
                          <w:szCs w:val="20"/>
                        </w:rPr>
                      </w:pPr>
                      <w:r w:rsidRPr="00E97906">
                        <w:rPr>
                          <w:color w:val="7F7F7F" w:themeColor="text1" w:themeTint="80"/>
                          <w:sz w:val="20"/>
                          <w:szCs w:val="20"/>
                        </w:rPr>
                        <w:t xml:space="preserve">Indicar </w:t>
                      </w:r>
                      <w:r>
                        <w:rPr>
                          <w:color w:val="7F7F7F" w:themeColor="text1" w:themeTint="80"/>
                          <w:sz w:val="20"/>
                          <w:szCs w:val="20"/>
                        </w:rPr>
                        <w:t xml:space="preserve">los </w:t>
                      </w:r>
                      <w:r w:rsidRPr="00E97906">
                        <w:rPr>
                          <w:color w:val="7F7F7F" w:themeColor="text1" w:themeTint="80"/>
                          <w:sz w:val="20"/>
                          <w:szCs w:val="20"/>
                        </w:rPr>
                        <w:t xml:space="preserve">datos de </w:t>
                      </w:r>
                      <w:r>
                        <w:rPr>
                          <w:color w:val="7F7F7F" w:themeColor="text1" w:themeTint="80"/>
                          <w:sz w:val="20"/>
                          <w:szCs w:val="20"/>
                        </w:rPr>
                        <w:t>la entidad que actúa como coordinadora del programa de actividades</w:t>
                      </w:r>
                      <w:r w:rsidRPr="00E97906">
                        <w:rPr>
                          <w:color w:val="7F7F7F" w:themeColor="text1" w:themeTint="80"/>
                          <w:sz w:val="20"/>
                          <w:szCs w:val="20"/>
                        </w:rPr>
                        <w:t xml:space="preserve">, proporcionando la información de contacto </w:t>
                      </w:r>
                      <w:r>
                        <w:rPr>
                          <w:color w:val="7F7F7F" w:themeColor="text1" w:themeTint="80"/>
                          <w:sz w:val="20"/>
                          <w:szCs w:val="20"/>
                        </w:rPr>
                        <w:t>de esta</w:t>
                      </w:r>
                      <w:r w:rsidRPr="00E97906">
                        <w:rPr>
                          <w:color w:val="7F7F7F" w:themeColor="text1" w:themeTint="80"/>
                          <w:sz w:val="20"/>
                          <w:szCs w:val="20"/>
                        </w:rPr>
                        <w:t>.</w:t>
                      </w:r>
                    </w:p>
                  </w:txbxContent>
                </v:textbox>
                <w10:anchorlock/>
              </v:shape>
            </w:pict>
          </mc:Fallback>
        </mc:AlternateContent>
      </w:r>
    </w:p>
    <w:p w14:paraId="6556F393" w14:textId="77777777" w:rsidR="00CD62CE" w:rsidRPr="0082282D" w:rsidRDefault="00CD62CE" w:rsidP="006975C3">
      <w:pPr>
        <w:spacing w:after="0"/>
        <w:jc w:val="both"/>
      </w:pPr>
    </w:p>
    <w:p w14:paraId="6A4F2B64" w14:textId="4CBF0DF6" w:rsidR="0082282D" w:rsidRDefault="0082282D" w:rsidP="006975C3">
      <w:pPr>
        <w:pStyle w:val="Ttulo2"/>
        <w:numPr>
          <w:ilvl w:val="0"/>
          <w:numId w:val="0"/>
        </w:numPr>
        <w:ind w:left="426" w:hanging="426"/>
        <w:jc w:val="both"/>
      </w:pPr>
      <w:r>
        <w:t>A.</w:t>
      </w:r>
      <w:r w:rsidR="00CD62CE">
        <w:t>5</w:t>
      </w:r>
      <w:r>
        <w:t xml:space="preserve">. </w:t>
      </w:r>
      <w:r w:rsidR="006975C3">
        <w:tab/>
      </w:r>
      <w:r>
        <w:t xml:space="preserve">Participantes </w:t>
      </w:r>
      <w:r w:rsidR="00CD62CE">
        <w:t>del programa de actividades</w:t>
      </w:r>
    </w:p>
    <w:p w14:paraId="4C479297" w14:textId="77777777" w:rsidR="0082282D" w:rsidRDefault="0082282D" w:rsidP="0082282D">
      <w:pPr>
        <w:spacing w:after="0"/>
        <w:jc w:val="both"/>
      </w:pPr>
    </w:p>
    <w:p w14:paraId="6DBC765E" w14:textId="0D4FDFC0" w:rsidR="0082282D" w:rsidRDefault="0082282D" w:rsidP="0082282D">
      <w:pPr>
        <w:spacing w:after="0"/>
        <w:jc w:val="both"/>
      </w:pPr>
      <w:r>
        <w:t>&gt;&gt;</w:t>
      </w:r>
    </w:p>
    <w:tbl>
      <w:tblPr>
        <w:tblStyle w:val="TableGrid1"/>
        <w:tblW w:w="0" w:type="auto"/>
        <w:tblLayout w:type="fixed"/>
        <w:tblLook w:val="0060" w:firstRow="1" w:lastRow="1" w:firstColumn="0" w:lastColumn="0" w:noHBand="0" w:noVBand="0"/>
      </w:tblPr>
      <w:tblGrid>
        <w:gridCol w:w="5098"/>
        <w:gridCol w:w="2552"/>
        <w:gridCol w:w="1979"/>
      </w:tblGrid>
      <w:tr w:rsidR="0082282D" w:rsidRPr="0082282D" w14:paraId="23F03E7C" w14:textId="77777777" w:rsidTr="006975C3">
        <w:trPr>
          <w:trHeight w:val="500"/>
        </w:trPr>
        <w:tc>
          <w:tcPr>
            <w:tcW w:w="5098" w:type="dxa"/>
            <w:shd w:val="clear" w:color="auto" w:fill="E2EFD9" w:themeFill="accent6" w:themeFillTint="33"/>
            <w:vAlign w:val="center"/>
          </w:tcPr>
          <w:p w14:paraId="1E2CFF96" w14:textId="14F980D0" w:rsidR="0082282D" w:rsidRPr="0082282D" w:rsidRDefault="0082282D" w:rsidP="0082282D">
            <w:pPr>
              <w:spacing w:line="259" w:lineRule="auto"/>
              <w:jc w:val="center"/>
              <w:rPr>
                <w:b/>
                <w:bCs/>
                <w:sz w:val="20"/>
                <w:szCs w:val="20"/>
                <w:lang w:val="es-CO"/>
              </w:rPr>
            </w:pPr>
            <w:r w:rsidRPr="0082282D">
              <w:rPr>
                <w:b/>
                <w:bCs/>
                <w:sz w:val="20"/>
                <w:szCs w:val="20"/>
                <w:lang w:val="es-CO"/>
              </w:rPr>
              <w:t>Nombre del participante</w:t>
            </w:r>
          </w:p>
        </w:tc>
        <w:tc>
          <w:tcPr>
            <w:tcW w:w="2552" w:type="dxa"/>
            <w:shd w:val="clear" w:color="auto" w:fill="E2EFD9" w:themeFill="accent6" w:themeFillTint="33"/>
            <w:vAlign w:val="center"/>
          </w:tcPr>
          <w:p w14:paraId="3F55ED24" w14:textId="3F860EFB" w:rsidR="0082282D" w:rsidRPr="0082282D" w:rsidRDefault="0082282D" w:rsidP="0082282D">
            <w:pPr>
              <w:spacing w:line="259" w:lineRule="auto"/>
              <w:jc w:val="center"/>
              <w:rPr>
                <w:b/>
                <w:bCs/>
                <w:sz w:val="20"/>
                <w:szCs w:val="20"/>
                <w:lang w:val="es-CO"/>
              </w:rPr>
            </w:pPr>
            <w:r w:rsidRPr="0082282D">
              <w:rPr>
                <w:b/>
                <w:bCs/>
                <w:sz w:val="20"/>
                <w:szCs w:val="20"/>
                <w:lang w:val="es-CO"/>
              </w:rPr>
              <w:t>Calidad de participación</w:t>
            </w:r>
          </w:p>
        </w:tc>
        <w:tc>
          <w:tcPr>
            <w:tcW w:w="1979" w:type="dxa"/>
            <w:shd w:val="clear" w:color="auto" w:fill="E2EFD9" w:themeFill="accent6" w:themeFillTint="33"/>
            <w:vAlign w:val="center"/>
          </w:tcPr>
          <w:p w14:paraId="5E775B23" w14:textId="5C9F2A72" w:rsidR="0082282D" w:rsidRPr="0082282D" w:rsidRDefault="0082282D" w:rsidP="0082282D">
            <w:pPr>
              <w:spacing w:line="259" w:lineRule="auto"/>
              <w:jc w:val="center"/>
              <w:rPr>
                <w:b/>
                <w:bCs/>
                <w:sz w:val="20"/>
                <w:szCs w:val="20"/>
                <w:lang w:val="es-CO"/>
              </w:rPr>
            </w:pPr>
            <w:r>
              <w:rPr>
                <w:b/>
                <w:bCs/>
                <w:sz w:val="20"/>
                <w:szCs w:val="20"/>
                <w:lang w:val="es-CO"/>
              </w:rPr>
              <w:t xml:space="preserve">País </w:t>
            </w:r>
            <w:r w:rsidR="00E97906">
              <w:rPr>
                <w:b/>
                <w:bCs/>
                <w:sz w:val="20"/>
                <w:szCs w:val="20"/>
                <w:lang w:val="es-CO"/>
              </w:rPr>
              <w:t>de origen</w:t>
            </w:r>
          </w:p>
        </w:tc>
      </w:tr>
      <w:tr w:rsidR="00C83D47" w:rsidRPr="0082282D" w14:paraId="0C502AB2" w14:textId="77777777" w:rsidTr="00427CD7">
        <w:trPr>
          <w:trHeight w:val="512"/>
        </w:trPr>
        <w:tc>
          <w:tcPr>
            <w:tcW w:w="5098" w:type="dxa"/>
            <w:vAlign w:val="center"/>
          </w:tcPr>
          <w:p w14:paraId="5299DCAF" w14:textId="4237F20F" w:rsidR="00C83D47" w:rsidRPr="0082282D" w:rsidRDefault="00C83D47" w:rsidP="00C83D47">
            <w:pPr>
              <w:spacing w:line="259" w:lineRule="auto"/>
              <w:jc w:val="both"/>
              <w:rPr>
                <w:sz w:val="20"/>
                <w:szCs w:val="20"/>
                <w:lang w:val="es-CO"/>
              </w:rPr>
            </w:pPr>
            <w:r>
              <w:rPr>
                <w:sz w:val="20"/>
                <w:szCs w:val="20"/>
                <w:lang w:val="es-CO"/>
              </w:rPr>
              <w:t>..</w:t>
            </w:r>
          </w:p>
        </w:tc>
        <w:tc>
          <w:tcPr>
            <w:tcW w:w="2552" w:type="dxa"/>
            <w:vAlign w:val="center"/>
          </w:tcPr>
          <w:p w14:paraId="73B403E8" w14:textId="2F808D83" w:rsidR="00C83D47" w:rsidRPr="0082282D" w:rsidRDefault="00C83D47" w:rsidP="00C83D47">
            <w:pPr>
              <w:spacing w:line="259" w:lineRule="auto"/>
              <w:jc w:val="both"/>
              <w:rPr>
                <w:sz w:val="20"/>
                <w:szCs w:val="20"/>
                <w:lang w:val="es-CO"/>
              </w:rPr>
            </w:pPr>
            <w:r>
              <w:rPr>
                <w:sz w:val="20"/>
                <w:szCs w:val="20"/>
                <w:lang w:val="es-CO"/>
              </w:rPr>
              <w:t>..</w:t>
            </w:r>
          </w:p>
        </w:tc>
        <w:tc>
          <w:tcPr>
            <w:tcW w:w="1979" w:type="dxa"/>
            <w:vAlign w:val="center"/>
          </w:tcPr>
          <w:p w14:paraId="5C06CF6B" w14:textId="71C27FE1" w:rsidR="00C83D47" w:rsidRPr="0082282D" w:rsidRDefault="00C83D47" w:rsidP="00C83D47">
            <w:pPr>
              <w:pStyle w:val="Prrafodelista"/>
              <w:spacing w:line="259" w:lineRule="auto"/>
              <w:ind w:left="360"/>
              <w:jc w:val="both"/>
              <w:rPr>
                <w:sz w:val="20"/>
                <w:szCs w:val="20"/>
                <w:lang w:val="es-CO"/>
              </w:rPr>
            </w:pPr>
            <w:r>
              <w:rPr>
                <w:sz w:val="20"/>
                <w:szCs w:val="20"/>
                <w:lang w:val="es-CO"/>
              </w:rPr>
              <w:t>..</w:t>
            </w:r>
          </w:p>
        </w:tc>
      </w:tr>
      <w:tr w:rsidR="00C83D47" w:rsidRPr="0082282D" w14:paraId="4820B18C" w14:textId="77777777" w:rsidTr="00427CD7">
        <w:trPr>
          <w:trHeight w:val="512"/>
        </w:trPr>
        <w:tc>
          <w:tcPr>
            <w:tcW w:w="5098" w:type="dxa"/>
            <w:vAlign w:val="center"/>
          </w:tcPr>
          <w:p w14:paraId="7A829493" w14:textId="71489F78" w:rsidR="00C83D47" w:rsidRPr="0082282D" w:rsidRDefault="00C83D47" w:rsidP="00C83D47">
            <w:pPr>
              <w:spacing w:line="259" w:lineRule="auto"/>
              <w:jc w:val="both"/>
              <w:rPr>
                <w:sz w:val="20"/>
                <w:szCs w:val="20"/>
                <w:lang w:val="es-CO"/>
              </w:rPr>
            </w:pPr>
            <w:r>
              <w:rPr>
                <w:sz w:val="20"/>
                <w:szCs w:val="20"/>
                <w:lang w:val="es-CO"/>
              </w:rPr>
              <w:t>…</w:t>
            </w:r>
          </w:p>
        </w:tc>
        <w:tc>
          <w:tcPr>
            <w:tcW w:w="2552" w:type="dxa"/>
            <w:vAlign w:val="center"/>
          </w:tcPr>
          <w:p w14:paraId="7E8AC828" w14:textId="71C1B0FB" w:rsidR="00C83D47" w:rsidRPr="0082282D" w:rsidRDefault="00C83D47" w:rsidP="00C83D47">
            <w:pPr>
              <w:spacing w:line="259" w:lineRule="auto"/>
              <w:jc w:val="both"/>
              <w:rPr>
                <w:sz w:val="20"/>
                <w:szCs w:val="20"/>
                <w:lang w:val="es-CO"/>
              </w:rPr>
            </w:pPr>
            <w:r>
              <w:rPr>
                <w:sz w:val="20"/>
                <w:szCs w:val="20"/>
                <w:lang w:val="es-CO"/>
              </w:rPr>
              <w:t>…</w:t>
            </w:r>
          </w:p>
        </w:tc>
        <w:tc>
          <w:tcPr>
            <w:tcW w:w="1979" w:type="dxa"/>
            <w:vAlign w:val="center"/>
          </w:tcPr>
          <w:p w14:paraId="2D2D9101" w14:textId="4DB0DA0A" w:rsidR="00C83D47" w:rsidRPr="0082282D" w:rsidRDefault="00C83D47" w:rsidP="00C83D47">
            <w:pPr>
              <w:pStyle w:val="Prrafodelista"/>
              <w:spacing w:line="259" w:lineRule="auto"/>
              <w:ind w:left="360"/>
              <w:jc w:val="both"/>
              <w:rPr>
                <w:sz w:val="20"/>
                <w:szCs w:val="20"/>
                <w:lang w:val="es-CO"/>
              </w:rPr>
            </w:pPr>
            <w:r>
              <w:rPr>
                <w:sz w:val="20"/>
                <w:szCs w:val="20"/>
                <w:lang w:val="es-CO"/>
              </w:rPr>
              <w:t>…</w:t>
            </w:r>
          </w:p>
        </w:tc>
      </w:tr>
      <w:tr w:rsidR="00C83D47" w:rsidRPr="0082282D" w14:paraId="49A26D8D" w14:textId="77777777" w:rsidTr="00427CD7">
        <w:trPr>
          <w:trHeight w:val="512"/>
        </w:trPr>
        <w:tc>
          <w:tcPr>
            <w:tcW w:w="5098" w:type="dxa"/>
            <w:vAlign w:val="center"/>
          </w:tcPr>
          <w:p w14:paraId="29482E10" w14:textId="6063DAAA" w:rsidR="00C83D47" w:rsidRPr="0082282D" w:rsidRDefault="00C83D47" w:rsidP="00C83D47">
            <w:pPr>
              <w:spacing w:line="259" w:lineRule="auto"/>
              <w:jc w:val="both"/>
              <w:rPr>
                <w:sz w:val="20"/>
                <w:szCs w:val="20"/>
                <w:lang w:val="es-CO"/>
              </w:rPr>
            </w:pPr>
            <w:r>
              <w:rPr>
                <w:sz w:val="20"/>
                <w:szCs w:val="20"/>
                <w:lang w:val="es-CO"/>
              </w:rPr>
              <w:t>…</w:t>
            </w:r>
          </w:p>
        </w:tc>
        <w:tc>
          <w:tcPr>
            <w:tcW w:w="2552" w:type="dxa"/>
            <w:vAlign w:val="center"/>
          </w:tcPr>
          <w:p w14:paraId="511BEC5C" w14:textId="2EAF7795" w:rsidR="00C83D47" w:rsidRPr="0082282D" w:rsidRDefault="00C83D47" w:rsidP="00C83D47">
            <w:pPr>
              <w:spacing w:line="259" w:lineRule="auto"/>
              <w:jc w:val="both"/>
              <w:rPr>
                <w:sz w:val="20"/>
                <w:szCs w:val="20"/>
                <w:lang w:val="es-CO"/>
              </w:rPr>
            </w:pPr>
            <w:r>
              <w:rPr>
                <w:sz w:val="20"/>
                <w:szCs w:val="20"/>
                <w:lang w:val="es-CO"/>
              </w:rPr>
              <w:t>…</w:t>
            </w:r>
          </w:p>
        </w:tc>
        <w:tc>
          <w:tcPr>
            <w:tcW w:w="1979" w:type="dxa"/>
            <w:vAlign w:val="center"/>
          </w:tcPr>
          <w:p w14:paraId="37476961" w14:textId="14A9A2DA" w:rsidR="00C83D47" w:rsidRPr="0082282D" w:rsidRDefault="00C83D47" w:rsidP="00C83D47">
            <w:pPr>
              <w:pStyle w:val="Prrafodelista"/>
              <w:spacing w:line="259" w:lineRule="auto"/>
              <w:ind w:left="360"/>
              <w:jc w:val="both"/>
              <w:rPr>
                <w:sz w:val="20"/>
                <w:szCs w:val="20"/>
                <w:lang w:val="es-CO"/>
              </w:rPr>
            </w:pPr>
            <w:r>
              <w:rPr>
                <w:sz w:val="20"/>
                <w:szCs w:val="20"/>
                <w:lang w:val="es-CO"/>
              </w:rPr>
              <w:t>…</w:t>
            </w:r>
          </w:p>
        </w:tc>
      </w:tr>
    </w:tbl>
    <w:p w14:paraId="38A79DE8" w14:textId="2B10BE9E" w:rsidR="00E97906" w:rsidRDefault="00E97906" w:rsidP="0082282D">
      <w:pPr>
        <w:spacing w:after="0"/>
        <w:jc w:val="both"/>
      </w:pPr>
    </w:p>
    <w:p w14:paraId="06C0CBEF" w14:textId="27C95069" w:rsidR="00E97906" w:rsidRDefault="003A0854" w:rsidP="0082282D">
      <w:pPr>
        <w:spacing w:after="0"/>
        <w:jc w:val="both"/>
      </w:pPr>
      <w:r>
        <w:rPr>
          <w:noProof/>
        </w:rPr>
        <mc:AlternateContent>
          <mc:Choice Requires="wps">
            <w:drawing>
              <wp:inline distT="0" distB="0" distL="0" distR="0" wp14:anchorId="711E95B9" wp14:editId="3D62C248">
                <wp:extent cx="6087600" cy="1807210"/>
                <wp:effectExtent l="0" t="0" r="27940" b="19050"/>
                <wp:docPr id="29472050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600" cy="1807210"/>
                        </a:xfrm>
                        <a:prstGeom prst="rect">
                          <a:avLst/>
                        </a:prstGeom>
                        <a:solidFill>
                          <a:schemeClr val="bg1">
                            <a:lumMod val="95000"/>
                          </a:schemeClr>
                        </a:solidFill>
                        <a:ln w="9525">
                          <a:solidFill>
                            <a:srgbClr val="000000"/>
                          </a:solidFill>
                          <a:miter lim="800000"/>
                          <a:headEnd/>
                          <a:tailEnd/>
                        </a:ln>
                      </wps:spPr>
                      <wps:txbx>
                        <w:txbxContent>
                          <w:p w14:paraId="53C0751E" w14:textId="77777777" w:rsidR="003A0854" w:rsidRPr="000331DC" w:rsidRDefault="003A0854" w:rsidP="003A085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959DEE9" w14:textId="31EBD87B" w:rsidR="003A0854" w:rsidRPr="000331DC" w:rsidRDefault="003A0854" w:rsidP="003A0854">
                            <w:pPr>
                              <w:jc w:val="both"/>
                              <w:rPr>
                                <w:color w:val="7F7F7F" w:themeColor="text1" w:themeTint="80"/>
                                <w:sz w:val="20"/>
                                <w:szCs w:val="20"/>
                              </w:rPr>
                            </w:pPr>
                            <w:r w:rsidRPr="00E97906">
                              <w:rPr>
                                <w:color w:val="7F7F7F" w:themeColor="text1" w:themeTint="80"/>
                                <w:sz w:val="20"/>
                                <w:szCs w:val="20"/>
                              </w:rPr>
                              <w:t xml:space="preserve">Indicar en la tabla, los datos de los participantes involucrados en </w:t>
                            </w:r>
                            <w:r w:rsidR="00CD62CE">
                              <w:rPr>
                                <w:color w:val="7F7F7F" w:themeColor="text1" w:themeTint="80"/>
                                <w:sz w:val="20"/>
                                <w:szCs w:val="20"/>
                              </w:rPr>
                              <w:t>el programa de actividades</w:t>
                            </w:r>
                            <w:r w:rsidRPr="00E97906">
                              <w:rPr>
                                <w:color w:val="7F7F7F" w:themeColor="text1" w:themeTint="80"/>
                                <w:sz w:val="20"/>
                                <w:szCs w:val="20"/>
                              </w:rPr>
                              <w:t xml:space="preserve">, incluyendo </w:t>
                            </w:r>
                            <w:r w:rsidR="00CD62CE">
                              <w:rPr>
                                <w:color w:val="7F7F7F" w:themeColor="text1" w:themeTint="80"/>
                                <w:sz w:val="20"/>
                                <w:szCs w:val="20"/>
                              </w:rPr>
                              <w:t xml:space="preserve">cuando aplique </w:t>
                            </w:r>
                            <w:r w:rsidRPr="00E97906">
                              <w:rPr>
                                <w:color w:val="7F7F7F" w:themeColor="text1" w:themeTint="80"/>
                                <w:sz w:val="20"/>
                                <w:szCs w:val="20"/>
                              </w:rPr>
                              <w:t>al proponente y titular entre otros, proporcionando la información de contacto de cada uno de ellos.</w:t>
                            </w:r>
                          </w:p>
                        </w:txbxContent>
                      </wps:txbx>
                      <wps:bodyPr rot="0" vert="horz" wrap="square" lIns="91440" tIns="45720" rIns="91440" bIns="45720" anchor="t" anchorCtr="0">
                        <a:spAutoFit/>
                      </wps:bodyPr>
                    </wps:wsp>
                  </a:graphicData>
                </a:graphic>
              </wp:inline>
            </w:drawing>
          </mc:Choice>
          <mc:Fallback>
            <w:pict>
              <v:shape w14:anchorId="711E95B9" id="_x0000_s1030" type="#_x0000_t202" style="width:479.35pt;height:14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" fillcolor="#f2f2f2 [3052]">
                <v:textbox style="mso-fit-shape-to-text:t">
                  <w:txbxContent>
                    <w:p w14:paraId="53C0751E" w14:textId="77777777" w:rsidR="003A0854" w:rsidRPr="000331DC" w:rsidRDefault="003A0854" w:rsidP="003A085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959DEE9" w14:textId="31EBD87B" w:rsidR="003A0854" w:rsidRPr="000331DC" w:rsidRDefault="003A0854" w:rsidP="003A0854">
                      <w:pPr>
                        <w:jc w:val="both"/>
                        <w:rPr>
                          <w:color w:val="7F7F7F" w:themeColor="text1" w:themeTint="80"/>
                          <w:sz w:val="20"/>
                          <w:szCs w:val="20"/>
                        </w:rPr>
                      </w:pPr>
                      <w:r w:rsidRPr="00E97906">
                        <w:rPr>
                          <w:color w:val="7F7F7F" w:themeColor="text1" w:themeTint="80"/>
                          <w:sz w:val="20"/>
                          <w:szCs w:val="20"/>
                        </w:rPr>
                        <w:t xml:space="preserve">Indicar en la tabla, los datos de los participantes involucrados en </w:t>
                      </w:r>
                      <w:r w:rsidR="00CD62CE">
                        <w:rPr>
                          <w:color w:val="7F7F7F" w:themeColor="text1" w:themeTint="80"/>
                          <w:sz w:val="20"/>
                          <w:szCs w:val="20"/>
                        </w:rPr>
                        <w:t>el programa de actividades</w:t>
                      </w:r>
                      <w:r w:rsidRPr="00E97906">
                        <w:rPr>
                          <w:color w:val="7F7F7F" w:themeColor="text1" w:themeTint="80"/>
                          <w:sz w:val="20"/>
                          <w:szCs w:val="20"/>
                        </w:rPr>
                        <w:t xml:space="preserve">, incluyendo </w:t>
                      </w:r>
                      <w:r w:rsidR="00CD62CE">
                        <w:rPr>
                          <w:color w:val="7F7F7F" w:themeColor="text1" w:themeTint="80"/>
                          <w:sz w:val="20"/>
                          <w:szCs w:val="20"/>
                        </w:rPr>
                        <w:t xml:space="preserve">cuando aplique </w:t>
                      </w:r>
                      <w:r w:rsidRPr="00E97906">
                        <w:rPr>
                          <w:color w:val="7F7F7F" w:themeColor="text1" w:themeTint="80"/>
                          <w:sz w:val="20"/>
                          <w:szCs w:val="20"/>
                        </w:rPr>
                        <w:t>al proponente y titular entre otros, proporcionando la información de contacto de cada uno de ellos.</w:t>
                      </w:r>
                    </w:p>
                  </w:txbxContent>
                </v:textbox>
                <w10:anchorlock/>
              </v:shape>
            </w:pict>
          </mc:Fallback>
        </mc:AlternateContent>
      </w:r>
    </w:p>
    <w:p w14:paraId="507A3D64" w14:textId="77777777" w:rsidR="003A0854" w:rsidRPr="0082282D" w:rsidRDefault="003A0854" w:rsidP="0082282D">
      <w:pPr>
        <w:spacing w:after="0"/>
        <w:jc w:val="both"/>
      </w:pPr>
    </w:p>
    <w:p w14:paraId="2F9A64A4" w14:textId="11F27071" w:rsidR="0082282D" w:rsidRPr="00427CD7" w:rsidRDefault="00427CD7" w:rsidP="0082282D">
      <w:pPr>
        <w:spacing w:after="0"/>
        <w:jc w:val="both"/>
        <w:rPr>
          <w:b/>
          <w:bCs/>
        </w:rPr>
      </w:pPr>
      <w:r w:rsidRPr="00427CD7">
        <w:rPr>
          <w:b/>
          <w:bCs/>
        </w:rPr>
        <w:t>A.</w:t>
      </w:r>
      <w:r w:rsidR="00CD62CE">
        <w:rPr>
          <w:b/>
          <w:bCs/>
        </w:rPr>
        <w:t>6</w:t>
      </w:r>
      <w:r w:rsidRPr="00427CD7">
        <w:rPr>
          <w:b/>
          <w:bCs/>
        </w:rPr>
        <w:t xml:space="preserve">. </w:t>
      </w:r>
      <w:r w:rsidR="006975C3">
        <w:rPr>
          <w:b/>
          <w:bCs/>
        </w:rPr>
        <w:tab/>
      </w:r>
      <w:r w:rsidRPr="00427CD7">
        <w:rPr>
          <w:b/>
          <w:bCs/>
        </w:rPr>
        <w:t>Declaración de la naturaleza de los créditos de carbono</w:t>
      </w:r>
    </w:p>
    <w:p w14:paraId="2C231990" w14:textId="77777777" w:rsidR="00427CD7" w:rsidRDefault="00427CD7" w:rsidP="0082282D">
      <w:pPr>
        <w:spacing w:after="0"/>
        <w:jc w:val="both"/>
      </w:pPr>
    </w:p>
    <w:p w14:paraId="51ABC14C" w14:textId="12F98A4F" w:rsidR="003A0854" w:rsidRPr="003A0854" w:rsidRDefault="00427CD7" w:rsidP="003A0854">
      <w:pPr>
        <w:spacing w:after="0"/>
        <w:jc w:val="both"/>
      </w:pPr>
      <w:r>
        <w:t>&gt;&gt;</w:t>
      </w:r>
    </w:p>
    <w:p w14:paraId="24B48F3A" w14:textId="6E3FFE08" w:rsidR="003A0854" w:rsidRDefault="003A0854" w:rsidP="00776B8C">
      <w:pPr>
        <w:spacing w:after="0"/>
        <w:jc w:val="both"/>
        <w:rPr>
          <w:lang w:val="es-GT"/>
        </w:rPr>
      </w:pPr>
      <w:r>
        <w:rPr>
          <w:noProof/>
        </w:rPr>
        <w:lastRenderedPageBreak/>
        <mc:AlternateContent>
          <mc:Choice Requires="wps">
            <w:drawing>
              <wp:inline distT="0" distB="0" distL="0" distR="0" wp14:anchorId="28016315" wp14:editId="5842DEF0">
                <wp:extent cx="6087110" cy="971550"/>
                <wp:effectExtent l="0" t="0" r="27940" b="19050"/>
                <wp:docPr id="169480944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636792E" w14:textId="77777777" w:rsidR="003A0854" w:rsidRPr="000331DC" w:rsidRDefault="003A0854" w:rsidP="003A085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2D3B127" w14:textId="66088E9E" w:rsidR="003A0854" w:rsidRPr="000331DC" w:rsidRDefault="003A0854" w:rsidP="003A0854">
                            <w:pPr>
                              <w:jc w:val="both"/>
                              <w:rPr>
                                <w:color w:val="7F7F7F" w:themeColor="text1" w:themeTint="80"/>
                                <w:sz w:val="20"/>
                                <w:szCs w:val="20"/>
                              </w:rPr>
                            </w:pPr>
                            <w:r w:rsidRPr="003A0854">
                              <w:rPr>
                                <w:color w:val="7F7F7F" w:themeColor="text1" w:themeTint="80"/>
                                <w:sz w:val="20"/>
                                <w:szCs w:val="20"/>
                              </w:rPr>
                              <w:t>Suministrar una confirmación sobre el uso previsto de los créditos de carbono de</w:t>
                            </w:r>
                            <w:r w:rsidR="00CD62CE">
                              <w:rPr>
                                <w:color w:val="7F7F7F" w:themeColor="text1" w:themeTint="80"/>
                                <w:sz w:val="20"/>
                                <w:szCs w:val="20"/>
                              </w:rPr>
                              <w:t xml:space="preserve">l programa de actividades </w:t>
                            </w:r>
                            <w:r w:rsidRPr="003A0854">
                              <w:rPr>
                                <w:color w:val="7F7F7F" w:themeColor="text1" w:themeTint="80"/>
                                <w:sz w:val="20"/>
                                <w:szCs w:val="20"/>
                              </w:rPr>
                              <w:t>y que no se contabilizarán en otro estándar o programa de carbono o doble vez.</w:t>
                            </w:r>
                          </w:p>
                        </w:txbxContent>
                      </wps:txbx>
                      <wps:bodyPr rot="0" vert="horz" wrap="square" lIns="91440" tIns="45720" rIns="91440" bIns="45720" anchor="t" anchorCtr="0">
                        <a:spAutoFit/>
                      </wps:bodyPr>
                    </wps:wsp>
                  </a:graphicData>
                </a:graphic>
              </wp:inline>
            </w:drawing>
          </mc:Choice>
          <mc:Fallback>
            <w:pict>
              <v:shape w14:anchorId="28016315" id="_x0000_s1031"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2vXKQIAAEk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c0DzoE5iuoj8i9hWm2cRfx0oH9RcmAc11S93PP&#10;rKBEfdKo3ypbLMIiRGORL+do2GtPde1hmiNUST0l03Xr4/JEas096ryTUYKXSk4l47xGDk+7FRbi&#10;2o5RL3+AzW8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zYdr1ykCAABJBAAADgAAAAAAAAAAAAAAAAAuAgAAZHJzL2Uyb0Rv&#10;Yy54bWxQSwECLQAUAAYACAAAACEAIqHL5tsAAAAFAQAADwAAAAAAAAAAAAAAAACDBAAAZHJzL2Rv&#10;d25yZXYueG1sUEsFBgAAAAAEAAQA8wAAAIsFAAAAAA==&#10;" fillcolor="#f2f2f2 [3052]">
                <v:textbox style="mso-fit-shape-to-text:t">
                  <w:txbxContent>
                    <w:p w14:paraId="3636792E" w14:textId="77777777" w:rsidR="003A0854" w:rsidRPr="000331DC" w:rsidRDefault="003A0854" w:rsidP="003A085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2D3B127" w14:textId="66088E9E" w:rsidR="003A0854" w:rsidRPr="000331DC" w:rsidRDefault="003A0854" w:rsidP="003A0854">
                      <w:pPr>
                        <w:jc w:val="both"/>
                        <w:rPr>
                          <w:color w:val="7F7F7F" w:themeColor="text1" w:themeTint="80"/>
                          <w:sz w:val="20"/>
                          <w:szCs w:val="20"/>
                        </w:rPr>
                      </w:pPr>
                      <w:r w:rsidRPr="003A0854">
                        <w:rPr>
                          <w:color w:val="7F7F7F" w:themeColor="text1" w:themeTint="80"/>
                          <w:sz w:val="20"/>
                          <w:szCs w:val="20"/>
                        </w:rPr>
                        <w:t>Suministrar una confirmación sobre el uso previsto de los créditos de carbono de</w:t>
                      </w:r>
                      <w:r w:rsidR="00CD62CE">
                        <w:rPr>
                          <w:color w:val="7F7F7F" w:themeColor="text1" w:themeTint="80"/>
                          <w:sz w:val="20"/>
                          <w:szCs w:val="20"/>
                        </w:rPr>
                        <w:t xml:space="preserve">l programa de actividades </w:t>
                      </w:r>
                      <w:r w:rsidRPr="003A0854">
                        <w:rPr>
                          <w:color w:val="7F7F7F" w:themeColor="text1" w:themeTint="80"/>
                          <w:sz w:val="20"/>
                          <w:szCs w:val="20"/>
                        </w:rPr>
                        <w:t>y que no se contabilizarán en otro estándar o programa de carbono o doble vez.</w:t>
                      </w:r>
                    </w:p>
                  </w:txbxContent>
                </v:textbox>
                <w10:anchorlock/>
              </v:shape>
            </w:pict>
          </mc:Fallback>
        </mc:AlternateContent>
      </w:r>
    </w:p>
    <w:p w14:paraId="194FECCA" w14:textId="77777777" w:rsidR="00CD62CE" w:rsidRDefault="00CD62CE" w:rsidP="00CD62CE">
      <w:pPr>
        <w:jc w:val="both"/>
        <w:rPr>
          <w:lang w:val="es-GT"/>
        </w:rPr>
      </w:pPr>
    </w:p>
    <w:p w14:paraId="2A3BD0A9" w14:textId="12F89B1F" w:rsidR="00CD62CE" w:rsidRDefault="00CD62CE" w:rsidP="00CD62CE">
      <w:pPr>
        <w:pStyle w:val="Ttulo1"/>
        <w:numPr>
          <w:ilvl w:val="0"/>
          <w:numId w:val="0"/>
        </w:numPr>
        <w:ind w:left="360" w:hanging="360"/>
      </w:pPr>
      <w:r>
        <w:t>SECCIÓN B. Sistema de Gestión del Programa de Actividades</w:t>
      </w:r>
    </w:p>
    <w:p w14:paraId="53C09D9D" w14:textId="77777777" w:rsidR="00CD62CE" w:rsidRPr="00964CC7" w:rsidRDefault="00CD62CE" w:rsidP="0007455B">
      <w:pPr>
        <w:spacing w:after="0"/>
      </w:pPr>
    </w:p>
    <w:p w14:paraId="3541A99A" w14:textId="77777777" w:rsidR="00CD62CE" w:rsidRDefault="00CD62CE" w:rsidP="00CD62CE">
      <w:pPr>
        <w:spacing w:after="0"/>
        <w:jc w:val="both"/>
      </w:pPr>
      <w:r>
        <w:t>&gt;&gt;</w:t>
      </w:r>
    </w:p>
    <w:p w14:paraId="331447EC" w14:textId="77777777" w:rsidR="00CD62CE" w:rsidRDefault="00CD62CE" w:rsidP="00CD62CE">
      <w:pPr>
        <w:spacing w:after="0"/>
        <w:jc w:val="both"/>
      </w:pPr>
      <w:r>
        <w:rPr>
          <w:noProof/>
        </w:rPr>
        <mc:AlternateContent>
          <mc:Choice Requires="wps">
            <w:drawing>
              <wp:inline distT="0" distB="0" distL="0" distR="0" wp14:anchorId="2CFCF78C" wp14:editId="7FB1741F">
                <wp:extent cx="6087110" cy="971550"/>
                <wp:effectExtent l="0" t="0" r="27940" b="19050"/>
                <wp:docPr id="168099894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5C939C07" w14:textId="77777777" w:rsidR="00CD62CE" w:rsidRPr="000331DC" w:rsidRDefault="00CD62CE" w:rsidP="00CD62CE">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5D59289" w14:textId="7096626B" w:rsidR="00CD62CE" w:rsidRPr="000331DC" w:rsidRDefault="00CD62CE" w:rsidP="00CD62CE">
                            <w:pPr>
                              <w:jc w:val="both"/>
                              <w:rPr>
                                <w:color w:val="7F7F7F" w:themeColor="text1" w:themeTint="80"/>
                                <w:sz w:val="20"/>
                                <w:szCs w:val="20"/>
                              </w:rPr>
                            </w:pPr>
                            <w:r w:rsidRPr="00CD62CE">
                              <w:rPr>
                                <w:color w:val="7F7F7F" w:themeColor="text1" w:themeTint="80"/>
                                <w:sz w:val="20"/>
                                <w:szCs w:val="20"/>
                              </w:rPr>
                              <w:t xml:space="preserve">Se debe indicar como </w:t>
                            </w:r>
                            <w:r>
                              <w:rPr>
                                <w:color w:val="7F7F7F" w:themeColor="text1" w:themeTint="80"/>
                                <w:sz w:val="20"/>
                                <w:szCs w:val="20"/>
                              </w:rPr>
                              <w:t>está definido el</w:t>
                            </w:r>
                            <w:r w:rsidRPr="00CD62CE">
                              <w:rPr>
                                <w:color w:val="7F7F7F" w:themeColor="text1" w:themeTint="80"/>
                                <w:sz w:val="20"/>
                                <w:szCs w:val="20"/>
                              </w:rPr>
                              <w:t xml:space="preserve"> sistema de gestión aplicado </w:t>
                            </w:r>
                            <w:r>
                              <w:rPr>
                                <w:color w:val="7F7F7F" w:themeColor="text1" w:themeTint="80"/>
                                <w:sz w:val="20"/>
                                <w:szCs w:val="20"/>
                              </w:rPr>
                              <w:t>a</w:t>
                            </w:r>
                            <w:r w:rsidRPr="00CD62CE">
                              <w:rPr>
                                <w:color w:val="7F7F7F" w:themeColor="text1" w:themeTint="80"/>
                                <w:sz w:val="20"/>
                                <w:szCs w:val="20"/>
                              </w:rPr>
                              <w:t xml:space="preserve"> la implementación y operación del programa de actividades, de acuerdo con las disposiciones del programa</w:t>
                            </w:r>
                            <w:r>
                              <w:rPr>
                                <w:color w:val="7F7F7F" w:themeColor="text1" w:themeTint="80"/>
                                <w:sz w:val="20"/>
                                <w:szCs w:val="20"/>
                              </w:rPr>
                              <w:t xml:space="preserve"> COLCX</w:t>
                            </w:r>
                            <w:r w:rsidRPr="00CD62CE">
                              <w:rPr>
                                <w:color w:val="7F7F7F" w:themeColor="text1" w:themeTint="80"/>
                                <w:sz w:val="20"/>
                                <w:szCs w:val="20"/>
                              </w:rPr>
                              <w:t>, indicando las funciones y responsabilidades de las partes involucradas en el proceso de inclusión de iniciativas, aspectos relacionados con</w:t>
                            </w:r>
                            <w:r>
                              <w:rPr>
                                <w:color w:val="7F7F7F" w:themeColor="text1" w:themeTint="80"/>
                                <w:sz w:val="20"/>
                                <w:szCs w:val="20"/>
                              </w:rPr>
                              <w:t xml:space="preserve"> </w:t>
                            </w:r>
                            <w:r w:rsidRPr="00CD62CE">
                              <w:rPr>
                                <w:color w:val="7F7F7F" w:themeColor="text1" w:themeTint="80"/>
                                <w:sz w:val="20"/>
                                <w:szCs w:val="20"/>
                              </w:rPr>
                              <w:t>la capacitación y desarrollo de capacidades requeridas, procedimiento para la revisión técnica de la inclusión de iniciativas al programa, mecanismos aplicados para evitar la doble contabilidad (incluido el manejo en otros estándares o programas de carbono), como se hará el manejo y control de registros y documentos de cada iniciativa incluida en el programa, y cualquier otro elemento relevante, entre otros.</w:t>
                            </w:r>
                          </w:p>
                        </w:txbxContent>
                      </wps:txbx>
                      <wps:bodyPr rot="0" vert="horz" wrap="square" lIns="91440" tIns="45720" rIns="91440" bIns="45720" anchor="t" anchorCtr="0">
                        <a:spAutoFit/>
                      </wps:bodyPr>
                    </wps:wsp>
                  </a:graphicData>
                </a:graphic>
              </wp:inline>
            </w:drawing>
          </mc:Choice>
          <mc:Fallback>
            <w:pict>
              <v:shape w14:anchorId="2CFCF78C" id="_x0000_s1032"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akWKAIAAEk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" fillcolor="#f2f2f2 [3052]">
                <v:textbox style="mso-fit-shape-to-text:t">
                  <w:txbxContent>
                    <w:p w14:paraId="5C939C07" w14:textId="77777777" w:rsidR="00CD62CE" w:rsidRPr="000331DC" w:rsidRDefault="00CD62CE" w:rsidP="00CD62CE">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5D59289" w14:textId="7096626B" w:rsidR="00CD62CE" w:rsidRPr="000331DC" w:rsidRDefault="00CD62CE" w:rsidP="00CD62CE">
                      <w:pPr>
                        <w:jc w:val="both"/>
                        <w:rPr>
                          <w:color w:val="7F7F7F" w:themeColor="text1" w:themeTint="80"/>
                          <w:sz w:val="20"/>
                          <w:szCs w:val="20"/>
                        </w:rPr>
                      </w:pPr>
                      <w:r w:rsidRPr="00CD62CE">
                        <w:rPr>
                          <w:color w:val="7F7F7F" w:themeColor="text1" w:themeTint="80"/>
                          <w:sz w:val="20"/>
                          <w:szCs w:val="20"/>
                        </w:rPr>
                        <w:t xml:space="preserve">Se debe indicar como </w:t>
                      </w:r>
                      <w:r>
                        <w:rPr>
                          <w:color w:val="7F7F7F" w:themeColor="text1" w:themeTint="80"/>
                          <w:sz w:val="20"/>
                          <w:szCs w:val="20"/>
                        </w:rPr>
                        <w:t>está definido el</w:t>
                      </w:r>
                      <w:r w:rsidRPr="00CD62CE">
                        <w:rPr>
                          <w:color w:val="7F7F7F" w:themeColor="text1" w:themeTint="80"/>
                          <w:sz w:val="20"/>
                          <w:szCs w:val="20"/>
                        </w:rPr>
                        <w:t xml:space="preserve"> sistema de gestión aplicado </w:t>
                      </w:r>
                      <w:r>
                        <w:rPr>
                          <w:color w:val="7F7F7F" w:themeColor="text1" w:themeTint="80"/>
                          <w:sz w:val="20"/>
                          <w:szCs w:val="20"/>
                        </w:rPr>
                        <w:t>a</w:t>
                      </w:r>
                      <w:r w:rsidRPr="00CD62CE">
                        <w:rPr>
                          <w:color w:val="7F7F7F" w:themeColor="text1" w:themeTint="80"/>
                          <w:sz w:val="20"/>
                          <w:szCs w:val="20"/>
                        </w:rPr>
                        <w:t xml:space="preserve"> la implementación y operación del programa de actividades, de acuerdo con las disposiciones del programa</w:t>
                      </w:r>
                      <w:r>
                        <w:rPr>
                          <w:color w:val="7F7F7F" w:themeColor="text1" w:themeTint="80"/>
                          <w:sz w:val="20"/>
                          <w:szCs w:val="20"/>
                        </w:rPr>
                        <w:t xml:space="preserve"> COLCX</w:t>
                      </w:r>
                      <w:r w:rsidRPr="00CD62CE">
                        <w:rPr>
                          <w:color w:val="7F7F7F" w:themeColor="text1" w:themeTint="80"/>
                          <w:sz w:val="20"/>
                          <w:szCs w:val="20"/>
                        </w:rPr>
                        <w:t>, indicando las funciones y responsabilidades de las partes involucradas en el proceso de inclusión de iniciativas, aspectos relacionados con</w:t>
                      </w:r>
                      <w:r>
                        <w:rPr>
                          <w:color w:val="7F7F7F" w:themeColor="text1" w:themeTint="80"/>
                          <w:sz w:val="20"/>
                          <w:szCs w:val="20"/>
                        </w:rPr>
                        <w:t xml:space="preserve"> </w:t>
                      </w:r>
                      <w:r w:rsidRPr="00CD62CE">
                        <w:rPr>
                          <w:color w:val="7F7F7F" w:themeColor="text1" w:themeTint="80"/>
                          <w:sz w:val="20"/>
                          <w:szCs w:val="20"/>
                        </w:rPr>
                        <w:t>la capacitación y desarrollo de capacidades requeridas, procedimiento para la revisión técnica de la inclusión de iniciativas al programa, mecanismos aplicados para evitar la doble contabilidad (</w:t>
                      </w:r>
                      <w:r w:rsidRPr="00CD62CE">
                        <w:rPr>
                          <w:color w:val="7F7F7F" w:themeColor="text1" w:themeTint="80"/>
                          <w:sz w:val="20"/>
                          <w:szCs w:val="20"/>
                        </w:rPr>
                        <w:t>incluido</w:t>
                      </w:r>
                      <w:r w:rsidRPr="00CD62CE">
                        <w:rPr>
                          <w:color w:val="7F7F7F" w:themeColor="text1" w:themeTint="80"/>
                          <w:sz w:val="20"/>
                          <w:szCs w:val="20"/>
                        </w:rPr>
                        <w:t xml:space="preserve"> el manejo en otros </w:t>
                      </w:r>
                      <w:r w:rsidRPr="00CD62CE">
                        <w:rPr>
                          <w:color w:val="7F7F7F" w:themeColor="text1" w:themeTint="80"/>
                          <w:sz w:val="20"/>
                          <w:szCs w:val="20"/>
                        </w:rPr>
                        <w:t>estándares</w:t>
                      </w:r>
                      <w:r w:rsidRPr="00CD62CE">
                        <w:rPr>
                          <w:color w:val="7F7F7F" w:themeColor="text1" w:themeTint="80"/>
                          <w:sz w:val="20"/>
                          <w:szCs w:val="20"/>
                        </w:rPr>
                        <w:t xml:space="preserve"> o </w:t>
                      </w:r>
                      <w:r w:rsidRPr="00CD62CE">
                        <w:rPr>
                          <w:color w:val="7F7F7F" w:themeColor="text1" w:themeTint="80"/>
                          <w:sz w:val="20"/>
                          <w:szCs w:val="20"/>
                        </w:rPr>
                        <w:t>programas</w:t>
                      </w:r>
                      <w:r w:rsidRPr="00CD62CE">
                        <w:rPr>
                          <w:color w:val="7F7F7F" w:themeColor="text1" w:themeTint="80"/>
                          <w:sz w:val="20"/>
                          <w:szCs w:val="20"/>
                        </w:rPr>
                        <w:t xml:space="preserve"> de carbono), como se hará el manejo y control de registros y documentos de cada iniciativa incluida </w:t>
                      </w:r>
                      <w:r w:rsidRPr="00CD62CE">
                        <w:rPr>
                          <w:color w:val="7F7F7F" w:themeColor="text1" w:themeTint="80"/>
                          <w:sz w:val="20"/>
                          <w:szCs w:val="20"/>
                        </w:rPr>
                        <w:t>en</w:t>
                      </w:r>
                      <w:r w:rsidRPr="00CD62CE">
                        <w:rPr>
                          <w:color w:val="7F7F7F" w:themeColor="text1" w:themeTint="80"/>
                          <w:sz w:val="20"/>
                          <w:szCs w:val="20"/>
                        </w:rPr>
                        <w:t xml:space="preserve"> el programa, y cualquier otro elemento relevante, entre otros.</w:t>
                      </w:r>
                    </w:p>
                  </w:txbxContent>
                </v:textbox>
                <w10:anchorlock/>
              </v:shape>
            </w:pict>
          </mc:Fallback>
        </mc:AlternateContent>
      </w:r>
    </w:p>
    <w:p w14:paraId="64EDCD67" w14:textId="77777777" w:rsidR="0007455B" w:rsidRDefault="0007455B" w:rsidP="0007455B">
      <w:pPr>
        <w:jc w:val="both"/>
        <w:rPr>
          <w:lang w:val="es-GT"/>
        </w:rPr>
      </w:pPr>
    </w:p>
    <w:p w14:paraId="11EDC8A1" w14:textId="5602EA1C" w:rsidR="0007455B" w:rsidRDefault="0007455B" w:rsidP="0007455B">
      <w:pPr>
        <w:pStyle w:val="Ttulo1"/>
        <w:numPr>
          <w:ilvl w:val="0"/>
          <w:numId w:val="0"/>
        </w:numPr>
        <w:ind w:left="360" w:hanging="360"/>
      </w:pPr>
      <w:r>
        <w:t>SECCIÓN C. Demostración de la Adicionalidad del Programa de Actividades</w:t>
      </w:r>
    </w:p>
    <w:p w14:paraId="6A3684A7" w14:textId="77777777" w:rsidR="0007455B" w:rsidRPr="00964CC7" w:rsidRDefault="0007455B" w:rsidP="0007455B">
      <w:pPr>
        <w:spacing w:after="0"/>
      </w:pPr>
    </w:p>
    <w:p w14:paraId="488BF566" w14:textId="77777777" w:rsidR="0007455B" w:rsidRDefault="0007455B" w:rsidP="0007455B">
      <w:pPr>
        <w:spacing w:after="0"/>
        <w:jc w:val="both"/>
      </w:pPr>
      <w:r>
        <w:t>&gt;&gt;</w:t>
      </w:r>
    </w:p>
    <w:p w14:paraId="3C523820" w14:textId="77777777" w:rsidR="0007455B" w:rsidRDefault="0007455B" w:rsidP="0007455B">
      <w:pPr>
        <w:spacing w:after="0"/>
        <w:jc w:val="both"/>
      </w:pPr>
      <w:r>
        <w:rPr>
          <w:noProof/>
        </w:rPr>
        <mc:AlternateContent>
          <mc:Choice Requires="wps">
            <w:drawing>
              <wp:inline distT="0" distB="0" distL="0" distR="0" wp14:anchorId="7C0E6DD1" wp14:editId="5097E548">
                <wp:extent cx="6087110" cy="971550"/>
                <wp:effectExtent l="0" t="0" r="27940" b="19050"/>
                <wp:docPr id="104663076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BD3C698" w14:textId="77777777" w:rsidR="0007455B" w:rsidRPr="000331DC" w:rsidRDefault="0007455B" w:rsidP="0007455B">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4C955FEF" w14:textId="336E0639" w:rsidR="0007455B" w:rsidRDefault="0007455B" w:rsidP="0007455B">
                            <w:pPr>
                              <w:jc w:val="both"/>
                              <w:rPr>
                                <w:color w:val="7F7F7F" w:themeColor="text1" w:themeTint="80"/>
                                <w:sz w:val="20"/>
                                <w:szCs w:val="20"/>
                              </w:rPr>
                            </w:pPr>
                            <w:r>
                              <w:rPr>
                                <w:color w:val="7F7F7F" w:themeColor="text1" w:themeTint="80"/>
                                <w:sz w:val="20"/>
                                <w:szCs w:val="20"/>
                              </w:rPr>
                              <w:t xml:space="preserve">Se debe indicar como se considera el análisis de la adicionalidad ya sea a nivel del programa de actividades o de las iniciativas de mitigación en el marco del programa de actividades, explicando cómo se </w:t>
                            </w:r>
                            <w:r w:rsidRPr="005E1FB0">
                              <w:rPr>
                                <w:color w:val="7F7F7F" w:themeColor="text1" w:themeTint="80"/>
                                <w:sz w:val="20"/>
                                <w:szCs w:val="20"/>
                              </w:rPr>
                              <w:t xml:space="preserve">cumple con los criterios y disposiciones aplicables para demostrar la adicionalidad en el Estándar para la Certificación de Iniciativas de Mitigación COLCX y la Guía para la Demostración de la Adicionalidad COLCX. </w:t>
                            </w:r>
                          </w:p>
                          <w:p w14:paraId="467692A7" w14:textId="13871B16" w:rsidR="0007455B" w:rsidRDefault="0007455B" w:rsidP="0007455B">
                            <w:pPr>
                              <w:jc w:val="both"/>
                              <w:rPr>
                                <w:color w:val="7F7F7F" w:themeColor="text1" w:themeTint="80"/>
                                <w:sz w:val="20"/>
                                <w:szCs w:val="20"/>
                              </w:rPr>
                            </w:pPr>
                            <w:r>
                              <w:rPr>
                                <w:color w:val="7F7F7F" w:themeColor="text1" w:themeTint="80"/>
                                <w:sz w:val="20"/>
                                <w:szCs w:val="20"/>
                              </w:rPr>
                              <w:t>A nivel del programa de actividades se puede indicar como en ausencia de este, ninguna de las iniciativas de mitigación que serían incluidas en el programa, podrían ser implementadas o requieren de este para lograrlo.</w:t>
                            </w:r>
                            <w:r w:rsidR="00776B8C">
                              <w:rPr>
                                <w:color w:val="7F7F7F" w:themeColor="text1" w:themeTint="80"/>
                                <w:sz w:val="20"/>
                                <w:szCs w:val="20"/>
                              </w:rPr>
                              <w:t xml:space="preserve"> Si se demuestra la adicionalidad a nivel del programa de actividades, no es necesario demostrar la adicionalidad a nivel de las iniciativas de mitigación.</w:t>
                            </w:r>
                          </w:p>
                          <w:p w14:paraId="45BAE6C5" w14:textId="3A98F45E" w:rsidR="00D35BED" w:rsidRPr="000331DC" w:rsidRDefault="00D35BED" w:rsidP="0007455B">
                            <w:pPr>
                              <w:jc w:val="both"/>
                              <w:rPr>
                                <w:color w:val="7F7F7F" w:themeColor="text1" w:themeTint="80"/>
                                <w:sz w:val="20"/>
                                <w:szCs w:val="20"/>
                              </w:rPr>
                            </w:pPr>
                            <w:r>
                              <w:rPr>
                                <w:color w:val="7F7F7F" w:themeColor="text1" w:themeTint="80"/>
                                <w:sz w:val="20"/>
                                <w:szCs w:val="20"/>
                              </w:rPr>
                              <w:t xml:space="preserve">Según aplique, </w:t>
                            </w:r>
                            <w:r w:rsidRPr="005E1FB0">
                              <w:rPr>
                                <w:color w:val="7F7F7F" w:themeColor="text1" w:themeTint="80"/>
                                <w:sz w:val="20"/>
                                <w:szCs w:val="20"/>
                              </w:rPr>
                              <w:t xml:space="preserve">se deben especificar cuáles son la(s) metodología(s), herramienta(s), línea(s) </w:t>
                            </w:r>
                            <w:proofErr w:type="gramStart"/>
                            <w:r w:rsidRPr="005E1FB0">
                              <w:rPr>
                                <w:color w:val="7F7F7F" w:themeColor="text1" w:themeTint="80"/>
                                <w:sz w:val="20"/>
                                <w:szCs w:val="20"/>
                              </w:rPr>
                              <w:t>base</w:t>
                            </w:r>
                            <w:r>
                              <w:rPr>
                                <w:color w:val="7F7F7F" w:themeColor="text1" w:themeTint="80"/>
                                <w:sz w:val="20"/>
                                <w:szCs w:val="20"/>
                              </w:rPr>
                              <w:t xml:space="preserve"> </w:t>
                            </w:r>
                            <w:r w:rsidRPr="005E1FB0">
                              <w:rPr>
                                <w:color w:val="7F7F7F" w:themeColor="text1" w:themeTint="80"/>
                                <w:sz w:val="20"/>
                                <w:szCs w:val="20"/>
                              </w:rPr>
                              <w:t>aplicadas</w:t>
                            </w:r>
                            <w:proofErr w:type="gramEnd"/>
                            <w:r>
                              <w:rPr>
                                <w:color w:val="7F7F7F" w:themeColor="text1" w:themeTint="80"/>
                                <w:sz w:val="20"/>
                                <w:szCs w:val="20"/>
                              </w:rPr>
                              <w:t xml:space="preserve">, </w:t>
                            </w:r>
                            <w:r w:rsidRPr="005E1FB0">
                              <w:rPr>
                                <w:color w:val="7F7F7F" w:themeColor="text1" w:themeTint="80"/>
                                <w:sz w:val="20"/>
                                <w:szCs w:val="20"/>
                              </w:rPr>
                              <w:t xml:space="preserve">y como se cumplen las disposiciones para la demostración de la adicionalidad allí definidas. Así mismo se deben especificar las tecnologías/medidas específicas pertinentes que confieren adicionalidad automática (cuando ello aplique). </w:t>
                            </w:r>
                          </w:p>
                        </w:txbxContent>
                      </wps:txbx>
                      <wps:bodyPr rot="0" vert="horz" wrap="square" lIns="91440" tIns="45720" rIns="91440" bIns="45720" anchor="t" anchorCtr="0">
                        <a:spAutoFit/>
                      </wps:bodyPr>
                    </wps:wsp>
                  </a:graphicData>
                </a:graphic>
              </wp:inline>
            </w:drawing>
          </mc:Choice>
          <mc:Fallback>
            <w:pict>
              <v:shape w14:anchorId="7C0E6DD1" id="_x0000_s1033"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sfgKQIAAEk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GXQIzFdQH5F7C9Ns4y7ipQP7i5IB57qk7uee&#10;WUGJ+qRRv1W2WIRFiMYiX87RsNee6trDNEeoknpKpuvWx+WJ1Jp71HknowQvlZxKxnmNHJ52KyzE&#10;tR2jXv4Am98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KO7H4CkCAABJBAAADgAAAAAAAAAAAAAAAAAuAgAAZHJzL2Uyb0Rv&#10;Yy54bWxQSwECLQAUAAYACAAAACEAIqHL5tsAAAAFAQAADwAAAAAAAAAAAAAAAACDBAAAZHJzL2Rv&#10;d25yZXYueG1sUEsFBgAAAAAEAAQA8wAAAIsFAAAAAA==&#10;" fillcolor="#f2f2f2 [3052]">
                <v:textbox style="mso-fit-shape-to-text:t">
                  <w:txbxContent>
                    <w:p w14:paraId="3BD3C698" w14:textId="77777777" w:rsidR="0007455B" w:rsidRPr="000331DC" w:rsidRDefault="0007455B" w:rsidP="0007455B">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4C955FEF" w14:textId="336E0639" w:rsidR="0007455B" w:rsidRDefault="0007455B" w:rsidP="0007455B">
                      <w:pPr>
                        <w:jc w:val="both"/>
                        <w:rPr>
                          <w:color w:val="7F7F7F" w:themeColor="text1" w:themeTint="80"/>
                          <w:sz w:val="20"/>
                          <w:szCs w:val="20"/>
                        </w:rPr>
                      </w:pPr>
                      <w:r>
                        <w:rPr>
                          <w:color w:val="7F7F7F" w:themeColor="text1" w:themeTint="80"/>
                          <w:sz w:val="20"/>
                          <w:szCs w:val="20"/>
                        </w:rPr>
                        <w:t xml:space="preserve">Se debe indicar como se considera el análisis de la adicionalidad ya sea a nivel del programa de actividades o de las iniciativas de mitigación en el marco del programa de actividades, explicando cómo se </w:t>
                      </w:r>
                      <w:r w:rsidRPr="005E1FB0">
                        <w:rPr>
                          <w:color w:val="7F7F7F" w:themeColor="text1" w:themeTint="80"/>
                          <w:sz w:val="20"/>
                          <w:szCs w:val="20"/>
                        </w:rPr>
                        <w:t xml:space="preserve">cumple con los criterios y disposiciones aplicables para demostrar la adicionalidad en el Estándar para la Certificación de Iniciativas de Mitigación COLCX y la Guía para la Demostración de la Adicionalidad COLCX. </w:t>
                      </w:r>
                    </w:p>
                    <w:p w14:paraId="467692A7" w14:textId="13871B16" w:rsidR="0007455B" w:rsidRDefault="0007455B" w:rsidP="0007455B">
                      <w:pPr>
                        <w:jc w:val="both"/>
                        <w:rPr>
                          <w:color w:val="7F7F7F" w:themeColor="text1" w:themeTint="80"/>
                          <w:sz w:val="20"/>
                          <w:szCs w:val="20"/>
                        </w:rPr>
                      </w:pPr>
                      <w:r>
                        <w:rPr>
                          <w:color w:val="7F7F7F" w:themeColor="text1" w:themeTint="80"/>
                          <w:sz w:val="20"/>
                          <w:szCs w:val="20"/>
                        </w:rPr>
                        <w:t>A nivel del programa de actividades se puede indicar como en ausencia de este, ninguna de las iniciativas de mitigación que serían incluidas en el programa, podrían ser implementadas o requieren de este para lograrlo.</w:t>
                      </w:r>
                      <w:r w:rsidR="00776B8C">
                        <w:rPr>
                          <w:color w:val="7F7F7F" w:themeColor="text1" w:themeTint="80"/>
                          <w:sz w:val="20"/>
                          <w:szCs w:val="20"/>
                        </w:rPr>
                        <w:t xml:space="preserve"> Si se demuestra la adicionalidad a nivel del programa de actividades, no es necesario demostrar la adicionalidad a nivel de las iniciativas de mitigación.</w:t>
                      </w:r>
                    </w:p>
                    <w:p w14:paraId="45BAE6C5" w14:textId="3A98F45E" w:rsidR="00D35BED" w:rsidRPr="000331DC" w:rsidRDefault="00D35BED" w:rsidP="0007455B">
                      <w:pPr>
                        <w:jc w:val="both"/>
                        <w:rPr>
                          <w:color w:val="7F7F7F" w:themeColor="text1" w:themeTint="80"/>
                          <w:sz w:val="20"/>
                          <w:szCs w:val="20"/>
                        </w:rPr>
                      </w:pPr>
                      <w:r>
                        <w:rPr>
                          <w:color w:val="7F7F7F" w:themeColor="text1" w:themeTint="80"/>
                          <w:sz w:val="20"/>
                          <w:szCs w:val="20"/>
                        </w:rPr>
                        <w:t xml:space="preserve">Según aplique, </w:t>
                      </w:r>
                      <w:r w:rsidRPr="005E1FB0">
                        <w:rPr>
                          <w:color w:val="7F7F7F" w:themeColor="text1" w:themeTint="80"/>
                          <w:sz w:val="20"/>
                          <w:szCs w:val="20"/>
                        </w:rPr>
                        <w:t xml:space="preserve">se deben especificar cuáles son la(s) metodología(s), herramienta(s), línea(s) </w:t>
                      </w:r>
                      <w:proofErr w:type="gramStart"/>
                      <w:r w:rsidRPr="005E1FB0">
                        <w:rPr>
                          <w:color w:val="7F7F7F" w:themeColor="text1" w:themeTint="80"/>
                          <w:sz w:val="20"/>
                          <w:szCs w:val="20"/>
                        </w:rPr>
                        <w:t>base</w:t>
                      </w:r>
                      <w:r>
                        <w:rPr>
                          <w:color w:val="7F7F7F" w:themeColor="text1" w:themeTint="80"/>
                          <w:sz w:val="20"/>
                          <w:szCs w:val="20"/>
                        </w:rPr>
                        <w:t xml:space="preserve"> </w:t>
                      </w:r>
                      <w:r w:rsidRPr="005E1FB0">
                        <w:rPr>
                          <w:color w:val="7F7F7F" w:themeColor="text1" w:themeTint="80"/>
                          <w:sz w:val="20"/>
                          <w:szCs w:val="20"/>
                        </w:rPr>
                        <w:t>aplicadas</w:t>
                      </w:r>
                      <w:proofErr w:type="gramEnd"/>
                      <w:r>
                        <w:rPr>
                          <w:color w:val="7F7F7F" w:themeColor="text1" w:themeTint="80"/>
                          <w:sz w:val="20"/>
                          <w:szCs w:val="20"/>
                        </w:rPr>
                        <w:t xml:space="preserve">, </w:t>
                      </w:r>
                      <w:r w:rsidRPr="005E1FB0">
                        <w:rPr>
                          <w:color w:val="7F7F7F" w:themeColor="text1" w:themeTint="80"/>
                          <w:sz w:val="20"/>
                          <w:szCs w:val="20"/>
                        </w:rPr>
                        <w:t xml:space="preserve">y como se cumplen las disposiciones para la demostración de la adicionalidad allí definidas. Así mismo se deben especificar las tecnologías/medidas específicas pertinentes que confieren adicionalidad automática (cuando ello aplique). </w:t>
                      </w:r>
                    </w:p>
                  </w:txbxContent>
                </v:textbox>
                <w10:anchorlock/>
              </v:shape>
            </w:pict>
          </mc:Fallback>
        </mc:AlternateContent>
      </w:r>
    </w:p>
    <w:p w14:paraId="393FF6F2" w14:textId="77777777" w:rsidR="0007455B" w:rsidRDefault="0007455B" w:rsidP="0007455B">
      <w:pPr>
        <w:spacing w:after="0"/>
        <w:jc w:val="both"/>
      </w:pPr>
    </w:p>
    <w:p w14:paraId="65F17B27" w14:textId="77777777" w:rsidR="0007455B" w:rsidRDefault="0007455B" w:rsidP="0007455B">
      <w:pPr>
        <w:jc w:val="both"/>
      </w:pPr>
    </w:p>
    <w:p w14:paraId="464B184B" w14:textId="77777777" w:rsidR="00CD62CE" w:rsidRDefault="00CD62CE" w:rsidP="00427CD7">
      <w:pPr>
        <w:jc w:val="both"/>
      </w:pPr>
    </w:p>
    <w:p w14:paraId="059237DA" w14:textId="77777777" w:rsidR="00776B8C" w:rsidRDefault="00776B8C" w:rsidP="00427CD7">
      <w:pPr>
        <w:jc w:val="both"/>
      </w:pPr>
    </w:p>
    <w:p w14:paraId="104BE0B0" w14:textId="5667A1DF" w:rsidR="00776B8C" w:rsidRDefault="00776B8C" w:rsidP="00427CD7">
      <w:pPr>
        <w:jc w:val="both"/>
      </w:pPr>
      <w:r>
        <w:rPr>
          <w:noProof/>
        </w:rPr>
        <mc:AlternateContent>
          <mc:Choice Requires="wps">
            <w:drawing>
              <wp:inline distT="0" distB="0" distL="0" distR="0" wp14:anchorId="60B9D674" wp14:editId="5465164D">
                <wp:extent cx="6087110" cy="971550"/>
                <wp:effectExtent l="0" t="0" r="27940" b="19050"/>
                <wp:docPr id="20042166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49F77B6E" w14:textId="77777777" w:rsidR="00776B8C" w:rsidRPr="000331DC" w:rsidRDefault="00776B8C" w:rsidP="00776B8C">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EFD9D21" w14:textId="77777777" w:rsidR="00776B8C" w:rsidRPr="000331DC" w:rsidRDefault="00776B8C" w:rsidP="00776B8C">
                            <w:pPr>
                              <w:jc w:val="both"/>
                              <w:rPr>
                                <w:color w:val="7F7F7F" w:themeColor="text1" w:themeTint="80"/>
                                <w:sz w:val="20"/>
                                <w:szCs w:val="20"/>
                              </w:rPr>
                            </w:pPr>
                            <w:r w:rsidRPr="005E1FB0">
                              <w:rPr>
                                <w:color w:val="7F7F7F" w:themeColor="text1" w:themeTint="80"/>
                                <w:sz w:val="20"/>
                                <w:szCs w:val="20"/>
                              </w:rPr>
                              <w:t xml:space="preserve">Cuando el procedimiento en la(s) metodología(s) y/o herramienta(s) aplicada(s) implique varios pasos, se debe describir cómo se aplica cada paso, documentando de manera transparente el resultado de cada paso; aquí se debe indicar claramente el método seleccionado para demostrar la adicionalidad. </w:t>
                            </w:r>
                          </w:p>
                        </w:txbxContent>
                      </wps:txbx>
                      <wps:bodyPr rot="0" vert="horz" wrap="square" lIns="91440" tIns="45720" rIns="91440" bIns="45720" anchor="t" anchorCtr="0">
                        <a:spAutoFit/>
                      </wps:bodyPr>
                    </wps:wsp>
                  </a:graphicData>
                </a:graphic>
              </wp:inline>
            </w:drawing>
          </mc:Choice>
          <mc:Fallback>
            <w:pict>
              <v:shape w14:anchorId="60B9D674" id="_x0000_s1034"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OyQKAIAAEk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" fillcolor="#f2f2f2 [3052]">
                <v:textbox style="mso-fit-shape-to-text:t">
                  <w:txbxContent>
                    <w:p w14:paraId="49F77B6E" w14:textId="77777777" w:rsidR="00776B8C" w:rsidRPr="000331DC" w:rsidRDefault="00776B8C" w:rsidP="00776B8C">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EFD9D21" w14:textId="77777777" w:rsidR="00776B8C" w:rsidRPr="000331DC" w:rsidRDefault="00776B8C" w:rsidP="00776B8C">
                      <w:pPr>
                        <w:jc w:val="both"/>
                        <w:rPr>
                          <w:color w:val="7F7F7F" w:themeColor="text1" w:themeTint="80"/>
                          <w:sz w:val="20"/>
                          <w:szCs w:val="20"/>
                        </w:rPr>
                      </w:pPr>
                      <w:r w:rsidRPr="005E1FB0">
                        <w:rPr>
                          <w:color w:val="7F7F7F" w:themeColor="text1" w:themeTint="80"/>
                          <w:sz w:val="20"/>
                          <w:szCs w:val="20"/>
                        </w:rPr>
                        <w:t xml:space="preserve">Cuando el procedimiento en la(s) metodología(s) y/o herramienta(s) aplicada(s) implique varios pasos, se debe describir cómo se aplica cada paso, documentando de manera transparente el resultado de cada paso; aquí se debe indicar claramente el método seleccionado para demostrar la adicionalidad. </w:t>
                      </w:r>
                    </w:p>
                  </w:txbxContent>
                </v:textbox>
                <w10:anchorlock/>
              </v:shape>
            </w:pict>
          </mc:Fallback>
        </mc:AlternateContent>
      </w:r>
    </w:p>
    <w:p w14:paraId="18B968BD" w14:textId="77777777" w:rsidR="00CD62CE" w:rsidRDefault="00CD62CE" w:rsidP="00427CD7">
      <w:pPr>
        <w:jc w:val="both"/>
      </w:pPr>
    </w:p>
    <w:p w14:paraId="2F657C11" w14:textId="3611DF3A" w:rsidR="00776B8C" w:rsidRDefault="00776B8C" w:rsidP="00776B8C">
      <w:pPr>
        <w:pStyle w:val="Ttulo1"/>
        <w:numPr>
          <w:ilvl w:val="0"/>
          <w:numId w:val="0"/>
        </w:numPr>
        <w:ind w:left="360" w:hanging="360"/>
      </w:pPr>
      <w:r>
        <w:t>SECCIÓN D. Información de la Temporalidad del Programa de Actividades</w:t>
      </w:r>
    </w:p>
    <w:p w14:paraId="63555A7C" w14:textId="77777777" w:rsidR="00776B8C" w:rsidRPr="00964CC7" w:rsidRDefault="00776B8C" w:rsidP="00776B8C"/>
    <w:p w14:paraId="5C7D3DBB" w14:textId="0FEA8F5D" w:rsidR="00776B8C" w:rsidRDefault="00776B8C" w:rsidP="00776B8C">
      <w:pPr>
        <w:pStyle w:val="Ttulo2"/>
        <w:numPr>
          <w:ilvl w:val="0"/>
          <w:numId w:val="0"/>
        </w:numPr>
        <w:ind w:left="567" w:hanging="567"/>
        <w:jc w:val="both"/>
      </w:pPr>
      <w:r>
        <w:t xml:space="preserve">D.1.  </w:t>
      </w:r>
      <w:r>
        <w:tab/>
        <w:t>Fecha de inicio del programa de actividades</w:t>
      </w:r>
    </w:p>
    <w:p w14:paraId="4BB62459" w14:textId="77777777" w:rsidR="00776B8C" w:rsidRDefault="00776B8C" w:rsidP="00776B8C">
      <w:pPr>
        <w:spacing w:after="0"/>
        <w:jc w:val="both"/>
      </w:pPr>
    </w:p>
    <w:p w14:paraId="259D3603" w14:textId="77777777" w:rsidR="00776B8C" w:rsidRDefault="00776B8C" w:rsidP="00776B8C">
      <w:pPr>
        <w:spacing w:after="0"/>
        <w:ind w:left="708" w:hanging="708"/>
        <w:jc w:val="both"/>
      </w:pPr>
      <w:r>
        <w:t>&gt;&gt;</w:t>
      </w:r>
    </w:p>
    <w:p w14:paraId="1B2DD61A" w14:textId="77777777" w:rsidR="00776B8C" w:rsidRDefault="00776B8C" w:rsidP="00776B8C">
      <w:pPr>
        <w:spacing w:after="0"/>
        <w:ind w:left="708" w:hanging="708"/>
        <w:jc w:val="both"/>
      </w:pPr>
      <w:r>
        <w:rPr>
          <w:noProof/>
        </w:rPr>
        <mc:AlternateContent>
          <mc:Choice Requires="wps">
            <w:drawing>
              <wp:inline distT="0" distB="0" distL="0" distR="0" wp14:anchorId="55A34771" wp14:editId="73F8ABDD">
                <wp:extent cx="6087110" cy="971550"/>
                <wp:effectExtent l="0" t="0" r="27940" b="19050"/>
                <wp:docPr id="3758191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E4809D2" w14:textId="77777777" w:rsidR="00776B8C" w:rsidRPr="000331DC" w:rsidRDefault="00776B8C" w:rsidP="00776B8C">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CAD9447" w14:textId="1CF31A1C" w:rsidR="00776B8C" w:rsidRPr="000331DC" w:rsidRDefault="00776B8C" w:rsidP="00776B8C">
                            <w:pPr>
                              <w:jc w:val="both"/>
                              <w:rPr>
                                <w:color w:val="7F7F7F" w:themeColor="text1" w:themeTint="80"/>
                                <w:sz w:val="20"/>
                                <w:szCs w:val="20"/>
                              </w:rPr>
                            </w:pPr>
                            <w:r w:rsidRPr="00E72390">
                              <w:rPr>
                                <w:color w:val="7F7F7F" w:themeColor="text1" w:themeTint="80"/>
                                <w:sz w:val="20"/>
                                <w:szCs w:val="20"/>
                              </w:rPr>
                              <w:t>Se debe indicar la fecha de inicio D</w:t>
                            </w:r>
                            <w:r>
                              <w:rPr>
                                <w:color w:val="7F7F7F" w:themeColor="text1" w:themeTint="80"/>
                                <w:sz w:val="20"/>
                                <w:szCs w:val="20"/>
                              </w:rPr>
                              <w:t>l programa de actividades</w:t>
                            </w:r>
                            <w:r w:rsidRPr="00E72390">
                              <w:rPr>
                                <w:color w:val="7F7F7F" w:themeColor="text1" w:themeTint="80"/>
                                <w:sz w:val="20"/>
                                <w:szCs w:val="20"/>
                              </w:rPr>
                              <w:t xml:space="preserve">, </w:t>
                            </w:r>
                            <w:r>
                              <w:rPr>
                                <w:color w:val="7F7F7F" w:themeColor="text1" w:themeTint="80"/>
                                <w:sz w:val="20"/>
                                <w:szCs w:val="20"/>
                              </w:rPr>
                              <w:t xml:space="preserve">presentándola </w:t>
                            </w:r>
                            <w:r w:rsidRPr="00E72390">
                              <w:rPr>
                                <w:color w:val="7F7F7F" w:themeColor="text1" w:themeTint="80"/>
                                <w:sz w:val="20"/>
                                <w:szCs w:val="20"/>
                              </w:rPr>
                              <w:t>en formato de día/mes/año, y describiendo en detalle cómo esta se ha determinado de acuerdo con la definición de fecha de inicio provista en el Estándar para la Certificación de Iniciativas de Mitigación COLCX. Para la sustentar la validez de la fecha se deberá indicar y proporcionar la evidencia correspondiente.</w:t>
                            </w:r>
                          </w:p>
                        </w:txbxContent>
                      </wps:txbx>
                      <wps:bodyPr rot="0" vert="horz" wrap="square" lIns="91440" tIns="45720" rIns="91440" bIns="45720" anchor="t" anchorCtr="0">
                        <a:spAutoFit/>
                      </wps:bodyPr>
                    </wps:wsp>
                  </a:graphicData>
                </a:graphic>
              </wp:inline>
            </w:drawing>
          </mc:Choice>
          <mc:Fallback>
            <w:pict>
              <v:shape w14:anchorId="55A34771" id="_x0000_s1035"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" fillcolor="#f2f2f2 [3052]">
                <v:textbox style="mso-fit-shape-to-text:t">
                  <w:txbxContent>
                    <w:p w14:paraId="3E4809D2" w14:textId="77777777" w:rsidR="00776B8C" w:rsidRPr="000331DC" w:rsidRDefault="00776B8C" w:rsidP="00776B8C">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CAD9447" w14:textId="1CF31A1C" w:rsidR="00776B8C" w:rsidRPr="000331DC" w:rsidRDefault="00776B8C" w:rsidP="00776B8C">
                      <w:pPr>
                        <w:jc w:val="both"/>
                        <w:rPr>
                          <w:color w:val="7F7F7F" w:themeColor="text1" w:themeTint="80"/>
                          <w:sz w:val="20"/>
                          <w:szCs w:val="20"/>
                        </w:rPr>
                      </w:pPr>
                      <w:r w:rsidRPr="00E72390">
                        <w:rPr>
                          <w:color w:val="7F7F7F" w:themeColor="text1" w:themeTint="80"/>
                          <w:sz w:val="20"/>
                          <w:szCs w:val="20"/>
                        </w:rPr>
                        <w:t xml:space="preserve">Se debe indicar la fecha de inicio </w:t>
                      </w:r>
                      <w:r w:rsidRPr="00E72390">
                        <w:rPr>
                          <w:color w:val="7F7F7F" w:themeColor="text1" w:themeTint="80"/>
                          <w:sz w:val="20"/>
                          <w:szCs w:val="20"/>
                        </w:rPr>
                        <w:t>D</w:t>
                      </w:r>
                      <w:r>
                        <w:rPr>
                          <w:color w:val="7F7F7F" w:themeColor="text1" w:themeTint="80"/>
                          <w:sz w:val="20"/>
                          <w:szCs w:val="20"/>
                        </w:rPr>
                        <w:t>l programa de actividades</w:t>
                      </w:r>
                      <w:r w:rsidRPr="00E72390">
                        <w:rPr>
                          <w:color w:val="7F7F7F" w:themeColor="text1" w:themeTint="80"/>
                          <w:sz w:val="20"/>
                          <w:szCs w:val="20"/>
                        </w:rPr>
                        <w:t xml:space="preserve">, </w:t>
                      </w:r>
                      <w:r>
                        <w:rPr>
                          <w:color w:val="7F7F7F" w:themeColor="text1" w:themeTint="80"/>
                          <w:sz w:val="20"/>
                          <w:szCs w:val="20"/>
                        </w:rPr>
                        <w:t xml:space="preserve">presentándola </w:t>
                      </w:r>
                      <w:r w:rsidRPr="00E72390">
                        <w:rPr>
                          <w:color w:val="7F7F7F" w:themeColor="text1" w:themeTint="80"/>
                          <w:sz w:val="20"/>
                          <w:szCs w:val="20"/>
                        </w:rPr>
                        <w:t>en formato de día/mes/año, y describiendo en detalle cómo esta se ha determinado de acuerdo con la definición de fecha de inicio provista en el Estándar para la Certificación de Iniciativas de Mitigación COLCX. Para la sustentar la validez de la fecha se deberá indicar y proporcionar la evidencia correspondiente.</w:t>
                      </w:r>
                    </w:p>
                  </w:txbxContent>
                </v:textbox>
                <w10:anchorlock/>
              </v:shape>
            </w:pict>
          </mc:Fallback>
        </mc:AlternateContent>
      </w:r>
    </w:p>
    <w:p w14:paraId="487B6216" w14:textId="77777777" w:rsidR="00776B8C" w:rsidRDefault="00776B8C" w:rsidP="00776B8C">
      <w:pPr>
        <w:spacing w:after="0"/>
        <w:jc w:val="both"/>
      </w:pPr>
    </w:p>
    <w:p w14:paraId="406EBA23" w14:textId="075149DB" w:rsidR="00776B8C" w:rsidRDefault="00776B8C" w:rsidP="00776B8C">
      <w:pPr>
        <w:pStyle w:val="Ttulo2"/>
        <w:numPr>
          <w:ilvl w:val="0"/>
          <w:numId w:val="0"/>
        </w:numPr>
        <w:ind w:left="567" w:hanging="567"/>
        <w:jc w:val="both"/>
      </w:pPr>
      <w:r>
        <w:t xml:space="preserve">D.2. </w:t>
      </w:r>
      <w:r>
        <w:tab/>
        <w:t>Duración del programa de actividades</w:t>
      </w:r>
    </w:p>
    <w:p w14:paraId="7A807845" w14:textId="77777777" w:rsidR="00776B8C" w:rsidRDefault="00776B8C" w:rsidP="00776B8C">
      <w:pPr>
        <w:spacing w:after="0"/>
        <w:jc w:val="both"/>
      </w:pPr>
    </w:p>
    <w:p w14:paraId="2D92E7C7" w14:textId="47B4E7EA" w:rsidR="00776B8C" w:rsidRDefault="00776B8C" w:rsidP="00776B8C">
      <w:pPr>
        <w:pStyle w:val="Ttulo2"/>
        <w:numPr>
          <w:ilvl w:val="0"/>
          <w:numId w:val="0"/>
        </w:numPr>
        <w:ind w:left="567" w:hanging="567"/>
        <w:jc w:val="both"/>
      </w:pPr>
      <w:r>
        <w:t xml:space="preserve">D.2.1. </w:t>
      </w:r>
      <w:r>
        <w:tab/>
        <w:t>Duración del periodo de acreditación</w:t>
      </w:r>
    </w:p>
    <w:p w14:paraId="77D288BE" w14:textId="77777777" w:rsidR="00776B8C" w:rsidRDefault="00776B8C" w:rsidP="00776B8C">
      <w:pPr>
        <w:spacing w:after="0"/>
        <w:jc w:val="both"/>
      </w:pPr>
    </w:p>
    <w:p w14:paraId="62D4DDDA" w14:textId="77777777" w:rsidR="00776B8C" w:rsidRDefault="00776B8C" w:rsidP="00776B8C">
      <w:pPr>
        <w:spacing w:after="0"/>
        <w:jc w:val="both"/>
      </w:pPr>
      <w:r>
        <w:t>&gt;&gt;</w:t>
      </w:r>
    </w:p>
    <w:p w14:paraId="514D1882" w14:textId="4549F169" w:rsidR="00776B8C" w:rsidRDefault="00776B8C" w:rsidP="00776B8C">
      <w:pPr>
        <w:spacing w:after="0"/>
        <w:jc w:val="both"/>
      </w:pPr>
      <w:r>
        <w:rPr>
          <w:noProof/>
        </w:rPr>
        <mc:AlternateContent>
          <mc:Choice Requires="wps">
            <w:drawing>
              <wp:inline distT="0" distB="0" distL="0" distR="0" wp14:anchorId="40BF2023" wp14:editId="7F40B421">
                <wp:extent cx="6087110" cy="971550"/>
                <wp:effectExtent l="0" t="0" r="27940" b="19050"/>
                <wp:docPr id="103463186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0231D301" w14:textId="77777777" w:rsidR="00776B8C" w:rsidRPr="000331DC" w:rsidRDefault="00776B8C" w:rsidP="00776B8C">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4C787C6B" w14:textId="77777777" w:rsidR="00776B8C" w:rsidRPr="000331DC" w:rsidRDefault="00776B8C" w:rsidP="00776B8C">
                            <w:pPr>
                              <w:jc w:val="both"/>
                              <w:rPr>
                                <w:color w:val="7F7F7F" w:themeColor="text1" w:themeTint="80"/>
                                <w:sz w:val="20"/>
                                <w:szCs w:val="20"/>
                              </w:rPr>
                            </w:pPr>
                            <w:r w:rsidRPr="00E72390">
                              <w:rPr>
                                <w:color w:val="7F7F7F" w:themeColor="text1" w:themeTint="80"/>
                                <w:sz w:val="20"/>
                                <w:szCs w:val="20"/>
                              </w:rPr>
                              <w:t>Se debe indicar cual es</w:t>
                            </w:r>
                            <w:r>
                              <w:rPr>
                                <w:color w:val="7F7F7F" w:themeColor="text1" w:themeTint="80"/>
                                <w:sz w:val="20"/>
                                <w:szCs w:val="20"/>
                              </w:rPr>
                              <w:t xml:space="preserve"> la duración prevista del programa de actividades</w:t>
                            </w:r>
                            <w:r w:rsidRPr="00E72390">
                              <w:rPr>
                                <w:color w:val="7F7F7F" w:themeColor="text1" w:themeTint="80"/>
                                <w:sz w:val="20"/>
                                <w:szCs w:val="20"/>
                              </w:rPr>
                              <w:t>, presentándola en años y meses.</w:t>
                            </w:r>
                            <w:r>
                              <w:rPr>
                                <w:color w:val="7F7F7F" w:themeColor="text1" w:themeTint="80"/>
                                <w:sz w:val="20"/>
                                <w:szCs w:val="20"/>
                              </w:rPr>
                              <w:t xml:space="preserve"> P</w:t>
                            </w:r>
                            <w:r w:rsidRPr="00E72390">
                              <w:rPr>
                                <w:color w:val="7F7F7F" w:themeColor="text1" w:themeTint="80"/>
                                <w:sz w:val="20"/>
                                <w:szCs w:val="20"/>
                              </w:rPr>
                              <w:t xml:space="preserve">ara la sustentar la validez </w:t>
                            </w:r>
                            <w:r>
                              <w:rPr>
                                <w:color w:val="7F7F7F" w:themeColor="text1" w:themeTint="80"/>
                                <w:sz w:val="20"/>
                                <w:szCs w:val="20"/>
                              </w:rPr>
                              <w:t>del periodo</w:t>
                            </w:r>
                            <w:r w:rsidRPr="00E72390">
                              <w:rPr>
                                <w:color w:val="7F7F7F" w:themeColor="text1" w:themeTint="80"/>
                                <w:sz w:val="20"/>
                                <w:szCs w:val="20"/>
                              </w:rPr>
                              <w:t xml:space="preserve"> se deberá indicar y proporcionar la evidencia correspondiente.</w:t>
                            </w:r>
                          </w:p>
                        </w:txbxContent>
                      </wps:txbx>
                      <wps:bodyPr rot="0" vert="horz" wrap="square" lIns="91440" tIns="45720" rIns="91440" bIns="45720" anchor="t" anchorCtr="0">
                        <a:spAutoFit/>
                      </wps:bodyPr>
                    </wps:wsp>
                  </a:graphicData>
                </a:graphic>
              </wp:inline>
            </w:drawing>
          </mc:Choice>
          <mc:Fallback>
            <w:pict>
              <v:shape w14:anchorId="40BF2023" id="_x0000_s1036"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" fillcolor="#f2f2f2 [3052]">
                <v:textbox style="mso-fit-shape-to-text:t">
                  <w:txbxContent>
                    <w:p w14:paraId="0231D301" w14:textId="77777777" w:rsidR="00776B8C" w:rsidRPr="000331DC" w:rsidRDefault="00776B8C" w:rsidP="00776B8C">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4C787C6B" w14:textId="77777777" w:rsidR="00776B8C" w:rsidRPr="000331DC" w:rsidRDefault="00776B8C" w:rsidP="00776B8C">
                      <w:pPr>
                        <w:jc w:val="both"/>
                        <w:rPr>
                          <w:color w:val="7F7F7F" w:themeColor="text1" w:themeTint="80"/>
                          <w:sz w:val="20"/>
                          <w:szCs w:val="20"/>
                        </w:rPr>
                      </w:pPr>
                      <w:r w:rsidRPr="00E72390">
                        <w:rPr>
                          <w:color w:val="7F7F7F" w:themeColor="text1" w:themeTint="80"/>
                          <w:sz w:val="20"/>
                          <w:szCs w:val="20"/>
                        </w:rPr>
                        <w:t>Se debe indicar cual es</w:t>
                      </w:r>
                      <w:r>
                        <w:rPr>
                          <w:color w:val="7F7F7F" w:themeColor="text1" w:themeTint="80"/>
                          <w:sz w:val="20"/>
                          <w:szCs w:val="20"/>
                        </w:rPr>
                        <w:t xml:space="preserve"> la duración prevista del programa de actividades</w:t>
                      </w:r>
                      <w:r w:rsidRPr="00E72390">
                        <w:rPr>
                          <w:color w:val="7F7F7F" w:themeColor="text1" w:themeTint="80"/>
                          <w:sz w:val="20"/>
                          <w:szCs w:val="20"/>
                        </w:rPr>
                        <w:t>, presentándola en años y meses.</w:t>
                      </w:r>
                      <w:r>
                        <w:rPr>
                          <w:color w:val="7F7F7F" w:themeColor="text1" w:themeTint="80"/>
                          <w:sz w:val="20"/>
                          <w:szCs w:val="20"/>
                        </w:rPr>
                        <w:t xml:space="preserve"> P</w:t>
                      </w:r>
                      <w:r w:rsidRPr="00E72390">
                        <w:rPr>
                          <w:color w:val="7F7F7F" w:themeColor="text1" w:themeTint="80"/>
                          <w:sz w:val="20"/>
                          <w:szCs w:val="20"/>
                        </w:rPr>
                        <w:t xml:space="preserve">ara la sustentar la validez </w:t>
                      </w:r>
                      <w:r>
                        <w:rPr>
                          <w:color w:val="7F7F7F" w:themeColor="text1" w:themeTint="80"/>
                          <w:sz w:val="20"/>
                          <w:szCs w:val="20"/>
                        </w:rPr>
                        <w:t>del periodo</w:t>
                      </w:r>
                      <w:r w:rsidRPr="00E72390">
                        <w:rPr>
                          <w:color w:val="7F7F7F" w:themeColor="text1" w:themeTint="80"/>
                          <w:sz w:val="20"/>
                          <w:szCs w:val="20"/>
                        </w:rPr>
                        <w:t xml:space="preserve"> se deberá indicar y proporcionar la evidencia correspondiente.</w:t>
                      </w:r>
                    </w:p>
                  </w:txbxContent>
                </v:textbox>
                <w10:anchorlock/>
              </v:shape>
            </w:pict>
          </mc:Fallback>
        </mc:AlternateContent>
      </w:r>
    </w:p>
    <w:p w14:paraId="50D49A5B" w14:textId="77777777" w:rsidR="00776B8C" w:rsidRDefault="00776B8C" w:rsidP="00776B8C">
      <w:pPr>
        <w:spacing w:after="0"/>
        <w:jc w:val="both"/>
      </w:pPr>
    </w:p>
    <w:p w14:paraId="15B22618" w14:textId="3EDD795B" w:rsidR="00776B8C" w:rsidRDefault="00776B8C" w:rsidP="00776B8C">
      <w:pPr>
        <w:pStyle w:val="Ttulo2"/>
        <w:numPr>
          <w:ilvl w:val="0"/>
          <w:numId w:val="0"/>
        </w:numPr>
        <w:ind w:left="567" w:hanging="567"/>
        <w:jc w:val="both"/>
      </w:pPr>
      <w:r>
        <w:t xml:space="preserve">D.2.2. </w:t>
      </w:r>
      <w:r>
        <w:tab/>
        <w:t>Inicio y fin del periodo de acreditación del programa de actividades</w:t>
      </w:r>
    </w:p>
    <w:p w14:paraId="6E6C2BA6" w14:textId="77777777" w:rsidR="00776B8C" w:rsidRDefault="00776B8C" w:rsidP="00776B8C">
      <w:pPr>
        <w:spacing w:after="0"/>
        <w:jc w:val="both"/>
      </w:pPr>
    </w:p>
    <w:p w14:paraId="46D383B4" w14:textId="77777777" w:rsidR="00776B8C" w:rsidRDefault="00776B8C" w:rsidP="00776B8C">
      <w:pPr>
        <w:spacing w:after="0"/>
        <w:jc w:val="both"/>
      </w:pPr>
      <w:r>
        <w:t>&gt;&gt;</w:t>
      </w:r>
    </w:p>
    <w:p w14:paraId="3B7068BB" w14:textId="77777777" w:rsidR="00776B8C" w:rsidRDefault="00776B8C" w:rsidP="00776B8C">
      <w:pPr>
        <w:spacing w:after="0"/>
        <w:jc w:val="both"/>
      </w:pPr>
      <w:r>
        <w:rPr>
          <w:noProof/>
        </w:rPr>
        <mc:AlternateContent>
          <mc:Choice Requires="wps">
            <w:drawing>
              <wp:inline distT="0" distB="0" distL="0" distR="0" wp14:anchorId="01E83FAF" wp14:editId="45DFD1B3">
                <wp:extent cx="6087110" cy="971550"/>
                <wp:effectExtent l="0" t="0" r="27940" b="19050"/>
                <wp:docPr id="48591708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4F4D2C1C" w14:textId="77777777" w:rsidR="00776B8C" w:rsidRPr="000331DC" w:rsidRDefault="00776B8C" w:rsidP="00776B8C">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5EA21499" w14:textId="4F9E8C33" w:rsidR="00776B8C" w:rsidRPr="000331DC" w:rsidRDefault="00776B8C" w:rsidP="00776B8C">
                            <w:pPr>
                              <w:jc w:val="both"/>
                              <w:rPr>
                                <w:color w:val="7F7F7F" w:themeColor="text1" w:themeTint="80"/>
                                <w:sz w:val="20"/>
                                <w:szCs w:val="20"/>
                              </w:rPr>
                            </w:pPr>
                            <w:r w:rsidRPr="00E72390">
                              <w:rPr>
                                <w:color w:val="7F7F7F" w:themeColor="text1" w:themeTint="80"/>
                                <w:sz w:val="20"/>
                                <w:szCs w:val="20"/>
                              </w:rPr>
                              <w:t xml:space="preserve">Se debe indicar cual es la fecha esperada de inicio y de finalización del período de </w:t>
                            </w:r>
                            <w:r>
                              <w:rPr>
                                <w:color w:val="7F7F7F" w:themeColor="text1" w:themeTint="80"/>
                                <w:sz w:val="20"/>
                                <w:szCs w:val="20"/>
                              </w:rPr>
                              <w:t>acreditación del programa de actividades</w:t>
                            </w:r>
                            <w:r w:rsidRPr="00E72390">
                              <w:rPr>
                                <w:color w:val="7F7F7F" w:themeColor="text1" w:themeTint="80"/>
                                <w:sz w:val="20"/>
                                <w:szCs w:val="20"/>
                              </w:rPr>
                              <w:t>, presentándola en formato de día/mes/año.</w:t>
                            </w:r>
                          </w:p>
                        </w:txbxContent>
                      </wps:txbx>
                      <wps:bodyPr rot="0" vert="horz" wrap="square" lIns="91440" tIns="45720" rIns="91440" bIns="45720" anchor="t" anchorCtr="0">
                        <a:spAutoFit/>
                      </wps:bodyPr>
                    </wps:wsp>
                  </a:graphicData>
                </a:graphic>
              </wp:inline>
            </w:drawing>
          </mc:Choice>
          <mc:Fallback>
            <w:pict>
              <v:shape w14:anchorId="01E83FAF" id="_x0000_s1037"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S68KA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" fillcolor="#f2f2f2 [3052]">
                <v:textbox style="mso-fit-shape-to-text:t">
                  <w:txbxContent>
                    <w:p w14:paraId="4F4D2C1C" w14:textId="77777777" w:rsidR="00776B8C" w:rsidRPr="000331DC" w:rsidRDefault="00776B8C" w:rsidP="00776B8C">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5EA21499" w14:textId="4F9E8C33" w:rsidR="00776B8C" w:rsidRPr="000331DC" w:rsidRDefault="00776B8C" w:rsidP="00776B8C">
                      <w:pPr>
                        <w:jc w:val="both"/>
                        <w:rPr>
                          <w:color w:val="7F7F7F" w:themeColor="text1" w:themeTint="80"/>
                          <w:sz w:val="20"/>
                          <w:szCs w:val="20"/>
                        </w:rPr>
                      </w:pPr>
                      <w:r w:rsidRPr="00E72390">
                        <w:rPr>
                          <w:color w:val="7F7F7F" w:themeColor="text1" w:themeTint="80"/>
                          <w:sz w:val="20"/>
                          <w:szCs w:val="20"/>
                        </w:rPr>
                        <w:t xml:space="preserve">Se debe indicar cual es la fecha esperada de inicio y de finalización del período de </w:t>
                      </w:r>
                      <w:r>
                        <w:rPr>
                          <w:color w:val="7F7F7F" w:themeColor="text1" w:themeTint="80"/>
                          <w:sz w:val="20"/>
                          <w:szCs w:val="20"/>
                        </w:rPr>
                        <w:t>acreditación del programa de actividades</w:t>
                      </w:r>
                      <w:r w:rsidRPr="00E72390">
                        <w:rPr>
                          <w:color w:val="7F7F7F" w:themeColor="text1" w:themeTint="80"/>
                          <w:sz w:val="20"/>
                          <w:szCs w:val="20"/>
                        </w:rPr>
                        <w:t>, presentándola en formato de día/mes/año.</w:t>
                      </w:r>
                    </w:p>
                  </w:txbxContent>
                </v:textbox>
                <w10:anchorlock/>
              </v:shape>
            </w:pict>
          </mc:Fallback>
        </mc:AlternateContent>
      </w:r>
    </w:p>
    <w:p w14:paraId="0156CB93" w14:textId="1C2B6185" w:rsidR="00776B8C" w:rsidRPr="008368C6" w:rsidRDefault="00776B8C" w:rsidP="00776B8C">
      <w:pPr>
        <w:spacing w:after="0"/>
        <w:jc w:val="both"/>
      </w:pPr>
    </w:p>
    <w:p w14:paraId="79CC7348" w14:textId="0D246024" w:rsidR="00776B8C" w:rsidRDefault="00776B8C" w:rsidP="00776B8C">
      <w:pPr>
        <w:pStyle w:val="Ttulo1"/>
        <w:numPr>
          <w:ilvl w:val="0"/>
          <w:numId w:val="0"/>
        </w:numPr>
        <w:ind w:left="360" w:hanging="360"/>
      </w:pPr>
      <w:r>
        <w:lastRenderedPageBreak/>
        <w:t>SECCIÓN E. Aspectos Ambientales</w:t>
      </w:r>
    </w:p>
    <w:p w14:paraId="0D6E94A1" w14:textId="77777777" w:rsidR="00776B8C" w:rsidRPr="00964CC7" w:rsidRDefault="00776B8C" w:rsidP="00776B8C"/>
    <w:p w14:paraId="6648AEBD" w14:textId="3D62AC77" w:rsidR="00776B8C" w:rsidRDefault="00776B8C" w:rsidP="00776B8C">
      <w:pPr>
        <w:pStyle w:val="Ttulo2"/>
        <w:numPr>
          <w:ilvl w:val="0"/>
          <w:numId w:val="0"/>
        </w:numPr>
        <w:ind w:left="567" w:hanging="567"/>
        <w:jc w:val="both"/>
      </w:pPr>
      <w:r>
        <w:t xml:space="preserve">E.1.  </w:t>
      </w:r>
      <w:r>
        <w:tab/>
        <w:t xml:space="preserve">Nivel para el análisis de </w:t>
      </w:r>
      <w:r w:rsidR="006639E6">
        <w:t>aspectos</w:t>
      </w:r>
      <w:r>
        <w:t xml:space="preserve"> e impactos a</w:t>
      </w:r>
      <w:r w:rsidR="006639E6">
        <w:t>m</w:t>
      </w:r>
      <w:r>
        <w:t>bientales</w:t>
      </w:r>
    </w:p>
    <w:p w14:paraId="0D648917" w14:textId="77777777" w:rsidR="00776B8C" w:rsidRDefault="00776B8C" w:rsidP="00776B8C">
      <w:pPr>
        <w:spacing w:after="0"/>
        <w:jc w:val="both"/>
      </w:pPr>
    </w:p>
    <w:p w14:paraId="64EBF791" w14:textId="77777777" w:rsidR="00776B8C" w:rsidRDefault="00776B8C" w:rsidP="00776B8C">
      <w:pPr>
        <w:spacing w:after="0"/>
        <w:ind w:left="708" w:hanging="708"/>
        <w:jc w:val="both"/>
      </w:pPr>
      <w:r>
        <w:t>&gt;&gt;</w:t>
      </w:r>
    </w:p>
    <w:p w14:paraId="4B856911" w14:textId="77777777" w:rsidR="00776B8C" w:rsidRDefault="00776B8C" w:rsidP="00776B8C">
      <w:pPr>
        <w:spacing w:after="0"/>
        <w:ind w:left="708" w:hanging="708"/>
        <w:jc w:val="both"/>
      </w:pPr>
      <w:r>
        <w:rPr>
          <w:noProof/>
        </w:rPr>
        <mc:AlternateContent>
          <mc:Choice Requires="wps">
            <w:drawing>
              <wp:inline distT="0" distB="0" distL="0" distR="0" wp14:anchorId="587B7C3B" wp14:editId="1459BE53">
                <wp:extent cx="6087110" cy="971550"/>
                <wp:effectExtent l="0" t="0" r="27940" b="19050"/>
                <wp:docPr id="134645852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6C8023FB" w14:textId="77777777" w:rsidR="00776B8C" w:rsidRPr="000331DC" w:rsidRDefault="00776B8C" w:rsidP="00776B8C">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AF14CBF" w14:textId="2C3E8739" w:rsidR="00776B8C" w:rsidRPr="000331DC" w:rsidRDefault="00776B8C" w:rsidP="00776B8C">
                            <w:pPr>
                              <w:jc w:val="both"/>
                              <w:rPr>
                                <w:color w:val="7F7F7F" w:themeColor="text1" w:themeTint="80"/>
                                <w:sz w:val="20"/>
                                <w:szCs w:val="20"/>
                              </w:rPr>
                            </w:pPr>
                            <w:r w:rsidRPr="00DC1F9B">
                              <w:rPr>
                                <w:color w:val="7F7F7F" w:themeColor="text1" w:themeTint="80"/>
                                <w:sz w:val="20"/>
                                <w:szCs w:val="20"/>
                              </w:rPr>
                              <w:t xml:space="preserve">De deberá </w:t>
                            </w:r>
                            <w:r w:rsidR="006639E6">
                              <w:rPr>
                                <w:color w:val="7F7F7F" w:themeColor="text1" w:themeTint="80"/>
                                <w:sz w:val="20"/>
                                <w:szCs w:val="20"/>
                              </w:rPr>
                              <w:t xml:space="preserve">indicar si el análisis de impactos ambientales se realiza a nivel del programa de actividades o de la iniciativa de mitigación a ser incluida en este. </w:t>
                            </w:r>
                            <w:r w:rsidRPr="00DC1F9B">
                              <w:rPr>
                                <w:color w:val="7F7F7F" w:themeColor="text1" w:themeTint="80"/>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587B7C3B" id="_x0000_s1038"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x9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8yBEoL6C+ojkW5iGG5cRLx3YX5QMONgldT/3&#10;zApK1CeNAq6yxSJsQjQW+XKOhr32VNcepjlCldRTMl23Pm5P5Nbco9A7GTV4qeRUMw5sJPG0XGEj&#10;ru0Y9fIL2PwG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6LPsfSkCAABKBAAADgAAAAAAAAAAAAAAAAAuAgAAZHJzL2Uyb0Rv&#10;Yy54bWxQSwECLQAUAAYACAAAACEAIqHL5tsAAAAFAQAADwAAAAAAAAAAAAAAAACDBAAAZHJzL2Rv&#10;d25yZXYueG1sUEsFBgAAAAAEAAQA8wAAAIsFAAAAAA==&#10;" fillcolor="#f2f2f2 [3052]">
                <v:textbox style="mso-fit-shape-to-text:t">
                  <w:txbxContent>
                    <w:p w14:paraId="6C8023FB" w14:textId="77777777" w:rsidR="00776B8C" w:rsidRPr="000331DC" w:rsidRDefault="00776B8C" w:rsidP="00776B8C">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AF14CBF" w14:textId="2C3E8739" w:rsidR="00776B8C" w:rsidRPr="000331DC" w:rsidRDefault="00776B8C" w:rsidP="00776B8C">
                      <w:pPr>
                        <w:jc w:val="both"/>
                        <w:rPr>
                          <w:color w:val="7F7F7F" w:themeColor="text1" w:themeTint="80"/>
                          <w:sz w:val="20"/>
                          <w:szCs w:val="20"/>
                        </w:rPr>
                      </w:pPr>
                      <w:r w:rsidRPr="00DC1F9B">
                        <w:rPr>
                          <w:color w:val="7F7F7F" w:themeColor="text1" w:themeTint="80"/>
                          <w:sz w:val="20"/>
                          <w:szCs w:val="20"/>
                        </w:rPr>
                        <w:t xml:space="preserve">De deberá </w:t>
                      </w:r>
                      <w:r w:rsidR="006639E6">
                        <w:rPr>
                          <w:color w:val="7F7F7F" w:themeColor="text1" w:themeTint="80"/>
                          <w:sz w:val="20"/>
                          <w:szCs w:val="20"/>
                        </w:rPr>
                        <w:t xml:space="preserve">indicar si el análisis de impactos ambientales se realiza a nivel del programa de actividades o de la iniciativa de mitigación a ser incluida en este. </w:t>
                      </w:r>
                      <w:r w:rsidRPr="00DC1F9B">
                        <w:rPr>
                          <w:color w:val="7F7F7F" w:themeColor="text1" w:themeTint="80"/>
                          <w:sz w:val="20"/>
                          <w:szCs w:val="20"/>
                        </w:rPr>
                        <w:t xml:space="preserve"> </w:t>
                      </w:r>
                    </w:p>
                  </w:txbxContent>
                </v:textbox>
                <w10:anchorlock/>
              </v:shape>
            </w:pict>
          </mc:Fallback>
        </mc:AlternateContent>
      </w:r>
    </w:p>
    <w:p w14:paraId="76D88C02" w14:textId="77777777" w:rsidR="00776B8C" w:rsidRPr="00964CC7" w:rsidRDefault="00776B8C" w:rsidP="00776B8C"/>
    <w:p w14:paraId="590600B2" w14:textId="0A9A8761" w:rsidR="00776B8C" w:rsidRDefault="006639E6" w:rsidP="00776B8C">
      <w:pPr>
        <w:pStyle w:val="Ttulo2"/>
        <w:numPr>
          <w:ilvl w:val="0"/>
          <w:numId w:val="0"/>
        </w:numPr>
        <w:ind w:left="567" w:hanging="567"/>
        <w:jc w:val="both"/>
      </w:pPr>
      <w:r>
        <w:t>E</w:t>
      </w:r>
      <w:r w:rsidR="00776B8C">
        <w:t>.</w:t>
      </w:r>
      <w:r>
        <w:t>2</w:t>
      </w:r>
      <w:r w:rsidR="00776B8C">
        <w:t xml:space="preserve">.  </w:t>
      </w:r>
      <w:r w:rsidR="00776B8C">
        <w:tab/>
        <w:t>Análisis de impactos ambientales</w:t>
      </w:r>
    </w:p>
    <w:p w14:paraId="56557F3C" w14:textId="77777777" w:rsidR="00776B8C" w:rsidRDefault="00776B8C" w:rsidP="00776B8C">
      <w:pPr>
        <w:spacing w:after="0"/>
        <w:jc w:val="both"/>
      </w:pPr>
    </w:p>
    <w:p w14:paraId="28FF0115" w14:textId="77777777" w:rsidR="00776B8C" w:rsidRDefault="00776B8C" w:rsidP="00776B8C">
      <w:pPr>
        <w:spacing w:after="0"/>
        <w:ind w:left="708" w:hanging="708"/>
        <w:jc w:val="both"/>
      </w:pPr>
      <w:r>
        <w:t>&gt;&gt;</w:t>
      </w:r>
    </w:p>
    <w:p w14:paraId="59D945C3" w14:textId="77777777" w:rsidR="00776B8C" w:rsidRDefault="00776B8C" w:rsidP="00776B8C">
      <w:pPr>
        <w:spacing w:after="0"/>
        <w:ind w:left="708" w:hanging="708"/>
        <w:jc w:val="both"/>
      </w:pPr>
      <w:r>
        <w:rPr>
          <w:noProof/>
        </w:rPr>
        <mc:AlternateContent>
          <mc:Choice Requires="wps">
            <w:drawing>
              <wp:inline distT="0" distB="0" distL="0" distR="0" wp14:anchorId="692EE0C8" wp14:editId="467238F0">
                <wp:extent cx="6087110" cy="971550"/>
                <wp:effectExtent l="0" t="0" r="27940" b="19050"/>
                <wp:docPr id="69141586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7F3230AE" w14:textId="77777777" w:rsidR="00776B8C" w:rsidRPr="000331DC" w:rsidRDefault="00776B8C" w:rsidP="00776B8C">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6CA0F2F" w14:textId="77777777" w:rsidR="006639E6" w:rsidRDefault="006639E6" w:rsidP="00776B8C">
                            <w:pPr>
                              <w:jc w:val="both"/>
                              <w:rPr>
                                <w:color w:val="7F7F7F" w:themeColor="text1" w:themeTint="80"/>
                                <w:sz w:val="20"/>
                                <w:szCs w:val="20"/>
                              </w:rPr>
                            </w:pPr>
                            <w:r>
                              <w:rPr>
                                <w:color w:val="7F7F7F" w:themeColor="text1" w:themeTint="80"/>
                                <w:sz w:val="20"/>
                                <w:szCs w:val="20"/>
                              </w:rPr>
                              <w:t xml:space="preserve">Si el análisis se realiza a nivel del programa de actividades, se </w:t>
                            </w:r>
                            <w:r w:rsidR="00776B8C" w:rsidRPr="00DC1F9B">
                              <w:rPr>
                                <w:color w:val="7F7F7F" w:themeColor="text1" w:themeTint="80"/>
                                <w:sz w:val="20"/>
                                <w:szCs w:val="20"/>
                              </w:rPr>
                              <w:t xml:space="preserve">deberá proporcionar un resumen de los impactos ambientales </w:t>
                            </w:r>
                            <w:r>
                              <w:rPr>
                                <w:color w:val="7F7F7F" w:themeColor="text1" w:themeTint="80"/>
                                <w:sz w:val="20"/>
                                <w:szCs w:val="20"/>
                              </w:rPr>
                              <w:t xml:space="preserve">esperados </w:t>
                            </w:r>
                            <w:r w:rsidR="00776B8C" w:rsidRPr="00DC1F9B">
                              <w:rPr>
                                <w:color w:val="7F7F7F" w:themeColor="text1" w:themeTint="80"/>
                                <w:sz w:val="20"/>
                                <w:szCs w:val="20"/>
                              </w:rPr>
                              <w:t>de la</w:t>
                            </w:r>
                            <w:r>
                              <w:rPr>
                                <w:color w:val="7F7F7F" w:themeColor="text1" w:themeTint="80"/>
                                <w:sz w:val="20"/>
                                <w:szCs w:val="20"/>
                              </w:rPr>
                              <w:t>s</w:t>
                            </w:r>
                            <w:r w:rsidR="00776B8C" w:rsidRPr="00DC1F9B">
                              <w:rPr>
                                <w:color w:val="7F7F7F" w:themeColor="text1" w:themeTint="80"/>
                                <w:sz w:val="20"/>
                                <w:szCs w:val="20"/>
                              </w:rPr>
                              <w:t xml:space="preserve"> iniciativa</w:t>
                            </w:r>
                            <w:r>
                              <w:rPr>
                                <w:color w:val="7F7F7F" w:themeColor="text1" w:themeTint="80"/>
                                <w:sz w:val="20"/>
                                <w:szCs w:val="20"/>
                              </w:rPr>
                              <w:t>s</w:t>
                            </w:r>
                            <w:r w:rsidR="00776B8C" w:rsidRPr="00DC1F9B">
                              <w:rPr>
                                <w:color w:val="7F7F7F" w:themeColor="text1" w:themeTint="80"/>
                                <w:sz w:val="20"/>
                                <w:szCs w:val="20"/>
                              </w:rPr>
                              <w:t xml:space="preserve"> de mitigación</w:t>
                            </w:r>
                            <w:r>
                              <w:rPr>
                                <w:color w:val="7F7F7F" w:themeColor="text1" w:themeTint="80"/>
                                <w:sz w:val="20"/>
                                <w:szCs w:val="20"/>
                              </w:rPr>
                              <w:t xml:space="preserve"> a ser incluidas</w:t>
                            </w:r>
                            <w:r w:rsidR="00776B8C" w:rsidRPr="00DC1F9B">
                              <w:rPr>
                                <w:color w:val="7F7F7F" w:themeColor="text1" w:themeTint="80"/>
                                <w:sz w:val="20"/>
                                <w:szCs w:val="20"/>
                              </w:rPr>
                              <w:t>, suministrando referencias a toda la documentación y soportes relacionados.</w:t>
                            </w:r>
                            <w:r>
                              <w:rPr>
                                <w:color w:val="7F7F7F" w:themeColor="text1" w:themeTint="80"/>
                                <w:sz w:val="20"/>
                                <w:szCs w:val="20"/>
                              </w:rPr>
                              <w:t xml:space="preserve"> </w:t>
                            </w:r>
                          </w:p>
                          <w:p w14:paraId="43827853" w14:textId="48EBED52" w:rsidR="00776B8C" w:rsidRPr="000331DC" w:rsidRDefault="006639E6" w:rsidP="00776B8C">
                            <w:pPr>
                              <w:jc w:val="both"/>
                              <w:rPr>
                                <w:color w:val="7F7F7F" w:themeColor="text1" w:themeTint="80"/>
                                <w:sz w:val="20"/>
                                <w:szCs w:val="20"/>
                              </w:rPr>
                            </w:pPr>
                            <w:r>
                              <w:rPr>
                                <w:color w:val="7F7F7F" w:themeColor="text1" w:themeTint="80"/>
                                <w:sz w:val="20"/>
                                <w:szCs w:val="20"/>
                              </w:rPr>
                              <w:t xml:space="preserve">Si el análisis se realiza a nivel de las iniciativas de mitigación, se deberá indicar que esta sección “No aplica”. </w:t>
                            </w:r>
                          </w:p>
                        </w:txbxContent>
                      </wps:txbx>
                      <wps:bodyPr rot="0" vert="horz" wrap="square" lIns="91440" tIns="45720" rIns="91440" bIns="45720" anchor="t" anchorCtr="0">
                        <a:spAutoFit/>
                      </wps:bodyPr>
                    </wps:wsp>
                  </a:graphicData>
                </a:graphic>
              </wp:inline>
            </w:drawing>
          </mc:Choice>
          <mc:Fallback>
            <w:pict>
              <v:shape w14:anchorId="692EE0C8" id="_x0000_s1039"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DoEgosqAgAASgQAAA4AAAAAAAAAAAAAAAAALgIAAGRycy9lMm9E&#10;b2MueG1sUEsBAi0AFAAGAAgAAAAhACKhy+bbAAAABQEAAA8AAAAAAAAAAAAAAAAAhAQAAGRycy9k&#10;b3ducmV2LnhtbFBLBQYAAAAABAAEAPMAAACMBQAAAAA=&#10;" fillcolor="#f2f2f2 [3052]">
                <v:textbox style="mso-fit-shape-to-text:t">
                  <w:txbxContent>
                    <w:p w14:paraId="7F3230AE" w14:textId="77777777" w:rsidR="00776B8C" w:rsidRPr="000331DC" w:rsidRDefault="00776B8C" w:rsidP="00776B8C">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6CA0F2F" w14:textId="77777777" w:rsidR="006639E6" w:rsidRDefault="006639E6" w:rsidP="00776B8C">
                      <w:pPr>
                        <w:jc w:val="both"/>
                        <w:rPr>
                          <w:color w:val="7F7F7F" w:themeColor="text1" w:themeTint="80"/>
                          <w:sz w:val="20"/>
                          <w:szCs w:val="20"/>
                        </w:rPr>
                      </w:pPr>
                      <w:r>
                        <w:rPr>
                          <w:color w:val="7F7F7F" w:themeColor="text1" w:themeTint="80"/>
                          <w:sz w:val="20"/>
                          <w:szCs w:val="20"/>
                        </w:rPr>
                        <w:t xml:space="preserve">Si el análisis se realiza a nivel del programa de actividades, se </w:t>
                      </w:r>
                      <w:r w:rsidR="00776B8C" w:rsidRPr="00DC1F9B">
                        <w:rPr>
                          <w:color w:val="7F7F7F" w:themeColor="text1" w:themeTint="80"/>
                          <w:sz w:val="20"/>
                          <w:szCs w:val="20"/>
                        </w:rPr>
                        <w:t xml:space="preserve">deberá proporcionar un resumen de los impactos ambientales </w:t>
                      </w:r>
                      <w:r>
                        <w:rPr>
                          <w:color w:val="7F7F7F" w:themeColor="text1" w:themeTint="80"/>
                          <w:sz w:val="20"/>
                          <w:szCs w:val="20"/>
                        </w:rPr>
                        <w:t xml:space="preserve">esperados </w:t>
                      </w:r>
                      <w:r w:rsidR="00776B8C" w:rsidRPr="00DC1F9B">
                        <w:rPr>
                          <w:color w:val="7F7F7F" w:themeColor="text1" w:themeTint="80"/>
                          <w:sz w:val="20"/>
                          <w:szCs w:val="20"/>
                        </w:rPr>
                        <w:t>de la</w:t>
                      </w:r>
                      <w:r>
                        <w:rPr>
                          <w:color w:val="7F7F7F" w:themeColor="text1" w:themeTint="80"/>
                          <w:sz w:val="20"/>
                          <w:szCs w:val="20"/>
                        </w:rPr>
                        <w:t>s</w:t>
                      </w:r>
                      <w:r w:rsidR="00776B8C" w:rsidRPr="00DC1F9B">
                        <w:rPr>
                          <w:color w:val="7F7F7F" w:themeColor="text1" w:themeTint="80"/>
                          <w:sz w:val="20"/>
                          <w:szCs w:val="20"/>
                        </w:rPr>
                        <w:t xml:space="preserve"> iniciativa</w:t>
                      </w:r>
                      <w:r>
                        <w:rPr>
                          <w:color w:val="7F7F7F" w:themeColor="text1" w:themeTint="80"/>
                          <w:sz w:val="20"/>
                          <w:szCs w:val="20"/>
                        </w:rPr>
                        <w:t>s</w:t>
                      </w:r>
                      <w:r w:rsidR="00776B8C" w:rsidRPr="00DC1F9B">
                        <w:rPr>
                          <w:color w:val="7F7F7F" w:themeColor="text1" w:themeTint="80"/>
                          <w:sz w:val="20"/>
                          <w:szCs w:val="20"/>
                        </w:rPr>
                        <w:t xml:space="preserve"> de mitigación</w:t>
                      </w:r>
                      <w:r>
                        <w:rPr>
                          <w:color w:val="7F7F7F" w:themeColor="text1" w:themeTint="80"/>
                          <w:sz w:val="20"/>
                          <w:szCs w:val="20"/>
                        </w:rPr>
                        <w:t xml:space="preserve"> a ser incluidas</w:t>
                      </w:r>
                      <w:r w:rsidR="00776B8C" w:rsidRPr="00DC1F9B">
                        <w:rPr>
                          <w:color w:val="7F7F7F" w:themeColor="text1" w:themeTint="80"/>
                          <w:sz w:val="20"/>
                          <w:szCs w:val="20"/>
                        </w:rPr>
                        <w:t>, suministrando referencias a toda la documentación y soportes relacionados.</w:t>
                      </w:r>
                      <w:r>
                        <w:rPr>
                          <w:color w:val="7F7F7F" w:themeColor="text1" w:themeTint="80"/>
                          <w:sz w:val="20"/>
                          <w:szCs w:val="20"/>
                        </w:rPr>
                        <w:t xml:space="preserve"> </w:t>
                      </w:r>
                    </w:p>
                    <w:p w14:paraId="43827853" w14:textId="48EBED52" w:rsidR="00776B8C" w:rsidRPr="000331DC" w:rsidRDefault="006639E6" w:rsidP="00776B8C">
                      <w:pPr>
                        <w:jc w:val="both"/>
                        <w:rPr>
                          <w:color w:val="7F7F7F" w:themeColor="text1" w:themeTint="80"/>
                          <w:sz w:val="20"/>
                          <w:szCs w:val="20"/>
                        </w:rPr>
                      </w:pPr>
                      <w:r>
                        <w:rPr>
                          <w:color w:val="7F7F7F" w:themeColor="text1" w:themeTint="80"/>
                          <w:sz w:val="20"/>
                          <w:szCs w:val="20"/>
                        </w:rPr>
                        <w:t xml:space="preserve">Si </w:t>
                      </w:r>
                      <w:r>
                        <w:rPr>
                          <w:color w:val="7F7F7F" w:themeColor="text1" w:themeTint="80"/>
                          <w:sz w:val="20"/>
                          <w:szCs w:val="20"/>
                        </w:rPr>
                        <w:t xml:space="preserve">el análisis se realiza a nivel </w:t>
                      </w:r>
                      <w:r>
                        <w:rPr>
                          <w:color w:val="7F7F7F" w:themeColor="text1" w:themeTint="80"/>
                          <w:sz w:val="20"/>
                          <w:szCs w:val="20"/>
                        </w:rPr>
                        <w:t xml:space="preserve">de las iniciativas de mitigación, se deberá indicar que esta sección “No aplica”. </w:t>
                      </w:r>
                    </w:p>
                  </w:txbxContent>
                </v:textbox>
                <w10:anchorlock/>
              </v:shape>
            </w:pict>
          </mc:Fallback>
        </mc:AlternateContent>
      </w:r>
    </w:p>
    <w:p w14:paraId="7F564073" w14:textId="77777777" w:rsidR="00776B8C" w:rsidRPr="00964CC7" w:rsidRDefault="00776B8C" w:rsidP="00776B8C">
      <w:pPr>
        <w:spacing w:after="0"/>
      </w:pPr>
    </w:p>
    <w:p w14:paraId="2AF36A39" w14:textId="634A6BCF" w:rsidR="00776B8C" w:rsidRDefault="006639E6" w:rsidP="00776B8C">
      <w:pPr>
        <w:pStyle w:val="Ttulo2"/>
        <w:numPr>
          <w:ilvl w:val="0"/>
          <w:numId w:val="0"/>
        </w:numPr>
        <w:ind w:left="567" w:hanging="567"/>
        <w:jc w:val="both"/>
      </w:pPr>
      <w:r>
        <w:t>E</w:t>
      </w:r>
      <w:r w:rsidR="00776B8C">
        <w:t>.</w:t>
      </w:r>
      <w:r>
        <w:t>3</w:t>
      </w:r>
      <w:r w:rsidR="00776B8C">
        <w:t xml:space="preserve">.  </w:t>
      </w:r>
      <w:r w:rsidR="00776B8C">
        <w:tab/>
        <w:t>Evaluación y manejo de impactos ambientales</w:t>
      </w:r>
    </w:p>
    <w:p w14:paraId="573EDCA8" w14:textId="77777777" w:rsidR="00776B8C" w:rsidRDefault="00776B8C" w:rsidP="00776B8C">
      <w:pPr>
        <w:spacing w:after="0"/>
        <w:jc w:val="both"/>
      </w:pPr>
    </w:p>
    <w:p w14:paraId="21A3EB9B" w14:textId="77777777" w:rsidR="00776B8C" w:rsidRDefault="00776B8C" w:rsidP="00776B8C">
      <w:pPr>
        <w:spacing w:after="0"/>
        <w:ind w:left="708" w:hanging="708"/>
        <w:jc w:val="both"/>
      </w:pPr>
      <w:r>
        <w:t>&gt;&gt;</w:t>
      </w:r>
    </w:p>
    <w:p w14:paraId="2892533B" w14:textId="77777777" w:rsidR="00776B8C" w:rsidRDefault="00776B8C" w:rsidP="00776B8C">
      <w:pPr>
        <w:spacing w:after="0"/>
        <w:ind w:left="708" w:hanging="708"/>
        <w:jc w:val="both"/>
      </w:pPr>
      <w:r>
        <w:rPr>
          <w:noProof/>
        </w:rPr>
        <mc:AlternateContent>
          <mc:Choice Requires="wps">
            <w:drawing>
              <wp:inline distT="0" distB="0" distL="0" distR="0" wp14:anchorId="26FF38B0" wp14:editId="282E8830">
                <wp:extent cx="6087110" cy="971550"/>
                <wp:effectExtent l="0" t="0" r="27940" b="19050"/>
                <wp:docPr id="66213134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7F4EDE64" w14:textId="77777777" w:rsidR="00776B8C" w:rsidRPr="000331DC" w:rsidRDefault="00776B8C" w:rsidP="00776B8C">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699A99F" w14:textId="09450208" w:rsidR="006639E6" w:rsidRDefault="006639E6" w:rsidP="00776B8C">
                            <w:pPr>
                              <w:jc w:val="both"/>
                              <w:rPr>
                                <w:color w:val="7F7F7F" w:themeColor="text1" w:themeTint="80"/>
                                <w:sz w:val="20"/>
                                <w:szCs w:val="20"/>
                              </w:rPr>
                            </w:pPr>
                            <w:r>
                              <w:rPr>
                                <w:color w:val="7F7F7F" w:themeColor="text1" w:themeTint="80"/>
                                <w:sz w:val="20"/>
                                <w:szCs w:val="20"/>
                              </w:rPr>
                              <w:t>Si el análisis se realiza a nivel del programa de actividades, s</w:t>
                            </w:r>
                            <w:r w:rsidR="00776B8C" w:rsidRPr="006E7649">
                              <w:rPr>
                                <w:color w:val="7F7F7F" w:themeColor="text1" w:themeTint="80"/>
                                <w:sz w:val="20"/>
                                <w:szCs w:val="20"/>
                              </w:rPr>
                              <w:t>e deberá proporcionar una descripción de los mecanismos aplicados para la gestión de los impactos ambientales identificados; dentro de los mecanismos se consideran la Evaluación de Impacto Ambiental (EIA), el Plan de Manejo Ambiental o cualquier otro instrumento relacionado; en cualquiera d</w:t>
                            </w:r>
                            <w:r w:rsidR="00776B8C">
                              <w:rPr>
                                <w:color w:val="7F7F7F" w:themeColor="text1" w:themeTint="80"/>
                                <w:sz w:val="20"/>
                                <w:szCs w:val="20"/>
                              </w:rPr>
                              <w:t>e</w:t>
                            </w:r>
                            <w:r w:rsidR="00776B8C" w:rsidRPr="006E7649">
                              <w:rPr>
                                <w:color w:val="7F7F7F" w:themeColor="text1" w:themeTint="80"/>
                                <w:sz w:val="20"/>
                                <w:szCs w:val="20"/>
                              </w:rPr>
                              <w:t xml:space="preserve"> los casos, se deberá suministrar la documentación de referencia, de acuerdo con las disposiciones aplicables de los requisitos del país.</w:t>
                            </w:r>
                          </w:p>
                          <w:p w14:paraId="148BE1DC" w14:textId="77B3D47E" w:rsidR="006639E6" w:rsidRPr="000331DC" w:rsidRDefault="006639E6" w:rsidP="00776B8C">
                            <w:pPr>
                              <w:jc w:val="both"/>
                              <w:rPr>
                                <w:color w:val="7F7F7F" w:themeColor="text1" w:themeTint="80"/>
                                <w:sz w:val="20"/>
                                <w:szCs w:val="20"/>
                              </w:rPr>
                            </w:pPr>
                            <w:r>
                              <w:rPr>
                                <w:color w:val="7F7F7F" w:themeColor="text1" w:themeTint="80"/>
                                <w:sz w:val="20"/>
                                <w:szCs w:val="20"/>
                              </w:rPr>
                              <w:t xml:space="preserve">Si el análisis se realiza a nivel de las iniciativas de mitigación, se deberá indicar que esta sección “No aplica”. </w:t>
                            </w:r>
                          </w:p>
                        </w:txbxContent>
                      </wps:txbx>
                      <wps:bodyPr rot="0" vert="horz" wrap="square" lIns="91440" tIns="45720" rIns="91440" bIns="45720" anchor="t" anchorCtr="0">
                        <a:spAutoFit/>
                      </wps:bodyPr>
                    </wps:wsp>
                  </a:graphicData>
                </a:graphic>
              </wp:inline>
            </w:drawing>
          </mc:Choice>
          <mc:Fallback>
            <w:pict>
              <v:shape w14:anchorId="26FF38B0" id="_x0000_s1040"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Rgl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iyBEoL6C+ojkW5iGG5cRLx3YX5QMONgldT/3&#10;zApK1CeNAq6yxSJsQjQW+XKOhr32VNcepjlCldRTMl23Pm5P5Nbco9A7GTV4qeRUMw5sJPG0XGEj&#10;ru0Y9fIL2PwG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xwkYJSkCAABKBAAADgAAAAAAAAAAAAAAAAAuAgAAZHJzL2Uyb0Rv&#10;Yy54bWxQSwECLQAUAAYACAAAACEAIqHL5tsAAAAFAQAADwAAAAAAAAAAAAAAAACDBAAAZHJzL2Rv&#10;d25yZXYueG1sUEsFBgAAAAAEAAQA8wAAAIsFAAAAAA==&#10;" fillcolor="#f2f2f2 [3052]">
                <v:textbox style="mso-fit-shape-to-text:t">
                  <w:txbxContent>
                    <w:p w14:paraId="7F4EDE64" w14:textId="77777777" w:rsidR="00776B8C" w:rsidRPr="000331DC" w:rsidRDefault="00776B8C" w:rsidP="00776B8C">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699A99F" w14:textId="09450208" w:rsidR="006639E6" w:rsidRDefault="006639E6" w:rsidP="00776B8C">
                      <w:pPr>
                        <w:jc w:val="both"/>
                        <w:rPr>
                          <w:color w:val="7F7F7F" w:themeColor="text1" w:themeTint="80"/>
                          <w:sz w:val="20"/>
                          <w:szCs w:val="20"/>
                        </w:rPr>
                      </w:pPr>
                      <w:r>
                        <w:rPr>
                          <w:color w:val="7F7F7F" w:themeColor="text1" w:themeTint="80"/>
                          <w:sz w:val="20"/>
                          <w:szCs w:val="20"/>
                        </w:rPr>
                        <w:t xml:space="preserve">Si el análisis se realiza a nivel del programa de actividades, </w:t>
                      </w:r>
                      <w:r>
                        <w:rPr>
                          <w:color w:val="7F7F7F" w:themeColor="text1" w:themeTint="80"/>
                          <w:sz w:val="20"/>
                          <w:szCs w:val="20"/>
                        </w:rPr>
                        <w:t>s</w:t>
                      </w:r>
                      <w:r w:rsidR="00776B8C" w:rsidRPr="006E7649">
                        <w:rPr>
                          <w:color w:val="7F7F7F" w:themeColor="text1" w:themeTint="80"/>
                          <w:sz w:val="20"/>
                          <w:szCs w:val="20"/>
                        </w:rPr>
                        <w:t>e deberá proporcionar una descripción de los mecanismos aplicados para la gestión de los impactos ambientales identificados; dentro de los mecanismos se consideran la Evaluación de Impacto Ambiental (EIA), el Plan de Manejo Ambiental o cualquier otro instrumento relacionado; en cualquiera d</w:t>
                      </w:r>
                      <w:r w:rsidR="00776B8C">
                        <w:rPr>
                          <w:color w:val="7F7F7F" w:themeColor="text1" w:themeTint="80"/>
                          <w:sz w:val="20"/>
                          <w:szCs w:val="20"/>
                        </w:rPr>
                        <w:t>e</w:t>
                      </w:r>
                      <w:r w:rsidR="00776B8C" w:rsidRPr="006E7649">
                        <w:rPr>
                          <w:color w:val="7F7F7F" w:themeColor="text1" w:themeTint="80"/>
                          <w:sz w:val="20"/>
                          <w:szCs w:val="20"/>
                        </w:rPr>
                        <w:t xml:space="preserve"> los casos, se deberá suministrar la documentación de referencia, de acuerdo con las disposiciones aplicables de los requisitos del país.</w:t>
                      </w:r>
                    </w:p>
                    <w:p w14:paraId="148BE1DC" w14:textId="77B3D47E" w:rsidR="006639E6" w:rsidRPr="000331DC" w:rsidRDefault="006639E6" w:rsidP="00776B8C">
                      <w:pPr>
                        <w:jc w:val="both"/>
                        <w:rPr>
                          <w:color w:val="7F7F7F" w:themeColor="text1" w:themeTint="80"/>
                          <w:sz w:val="20"/>
                          <w:szCs w:val="20"/>
                        </w:rPr>
                      </w:pPr>
                      <w:r>
                        <w:rPr>
                          <w:color w:val="7F7F7F" w:themeColor="text1" w:themeTint="80"/>
                          <w:sz w:val="20"/>
                          <w:szCs w:val="20"/>
                        </w:rPr>
                        <w:t xml:space="preserve">Si el análisis se realiza a nivel de las iniciativas de mitigación, </w:t>
                      </w:r>
                      <w:r>
                        <w:rPr>
                          <w:color w:val="7F7F7F" w:themeColor="text1" w:themeTint="80"/>
                          <w:sz w:val="20"/>
                          <w:szCs w:val="20"/>
                        </w:rPr>
                        <w:t>se deberá</w:t>
                      </w:r>
                      <w:r>
                        <w:rPr>
                          <w:color w:val="7F7F7F" w:themeColor="text1" w:themeTint="80"/>
                          <w:sz w:val="20"/>
                          <w:szCs w:val="20"/>
                        </w:rPr>
                        <w:t xml:space="preserve"> indicar que e</w:t>
                      </w:r>
                      <w:r>
                        <w:rPr>
                          <w:color w:val="7F7F7F" w:themeColor="text1" w:themeTint="80"/>
                          <w:sz w:val="20"/>
                          <w:szCs w:val="20"/>
                        </w:rPr>
                        <w:t>s</w:t>
                      </w:r>
                      <w:r>
                        <w:rPr>
                          <w:color w:val="7F7F7F" w:themeColor="text1" w:themeTint="80"/>
                          <w:sz w:val="20"/>
                          <w:szCs w:val="20"/>
                        </w:rPr>
                        <w:t xml:space="preserve">ta sección “No aplica”. </w:t>
                      </w:r>
                    </w:p>
                  </w:txbxContent>
                </v:textbox>
                <w10:anchorlock/>
              </v:shape>
            </w:pict>
          </mc:Fallback>
        </mc:AlternateContent>
      </w:r>
    </w:p>
    <w:p w14:paraId="1EC9C0A8" w14:textId="77777777" w:rsidR="006639E6" w:rsidRDefault="006639E6" w:rsidP="00776B8C">
      <w:pPr>
        <w:spacing w:after="0"/>
        <w:jc w:val="both"/>
        <w:rPr>
          <w:lang w:val="es-GT"/>
        </w:rPr>
      </w:pPr>
    </w:p>
    <w:p w14:paraId="0BB8812A" w14:textId="5CA7D50F" w:rsidR="006639E6" w:rsidRDefault="006639E6" w:rsidP="006639E6">
      <w:pPr>
        <w:pStyle w:val="Ttulo1"/>
        <w:numPr>
          <w:ilvl w:val="0"/>
          <w:numId w:val="0"/>
        </w:numPr>
        <w:ind w:left="360" w:hanging="360"/>
      </w:pPr>
      <w:r>
        <w:t>SECCIÓN F. Aspectos Sociales</w:t>
      </w:r>
    </w:p>
    <w:p w14:paraId="208CEDD8" w14:textId="77777777" w:rsidR="006639E6" w:rsidRDefault="006639E6" w:rsidP="006639E6"/>
    <w:p w14:paraId="195104E8" w14:textId="77777777" w:rsidR="006639E6" w:rsidRDefault="006639E6" w:rsidP="006639E6"/>
    <w:p w14:paraId="34E71489" w14:textId="77777777" w:rsidR="006639E6" w:rsidRDefault="006639E6" w:rsidP="006639E6"/>
    <w:p w14:paraId="78FFCD4C" w14:textId="77777777" w:rsidR="006639E6" w:rsidRDefault="006639E6" w:rsidP="006639E6"/>
    <w:p w14:paraId="23EDE178" w14:textId="77777777" w:rsidR="006639E6" w:rsidRPr="00964CC7" w:rsidRDefault="006639E6" w:rsidP="006639E6"/>
    <w:p w14:paraId="77EF89F6" w14:textId="6CCA899D" w:rsidR="006639E6" w:rsidRDefault="006639E6" w:rsidP="006639E6">
      <w:pPr>
        <w:pStyle w:val="Ttulo2"/>
        <w:numPr>
          <w:ilvl w:val="0"/>
          <w:numId w:val="0"/>
        </w:numPr>
        <w:ind w:left="567" w:hanging="567"/>
        <w:jc w:val="both"/>
      </w:pPr>
      <w:r>
        <w:t xml:space="preserve">F.1.  </w:t>
      </w:r>
      <w:r>
        <w:tab/>
        <w:t>Nivel para el análisis de aspectos sociales</w:t>
      </w:r>
    </w:p>
    <w:p w14:paraId="3B8CAC9C" w14:textId="77777777" w:rsidR="006639E6" w:rsidRDefault="006639E6" w:rsidP="006639E6">
      <w:pPr>
        <w:spacing w:after="0"/>
        <w:jc w:val="both"/>
      </w:pPr>
    </w:p>
    <w:p w14:paraId="1EC6BB75" w14:textId="77777777" w:rsidR="006639E6" w:rsidRDefault="006639E6" w:rsidP="006639E6">
      <w:pPr>
        <w:spacing w:after="0"/>
        <w:ind w:left="708" w:hanging="708"/>
        <w:jc w:val="both"/>
      </w:pPr>
      <w:r>
        <w:t>&gt;&gt;</w:t>
      </w:r>
    </w:p>
    <w:p w14:paraId="491248BA" w14:textId="77777777" w:rsidR="006639E6" w:rsidRDefault="006639E6" w:rsidP="006639E6">
      <w:pPr>
        <w:spacing w:after="0"/>
        <w:ind w:left="708" w:hanging="708"/>
        <w:jc w:val="both"/>
      </w:pPr>
      <w:r>
        <w:rPr>
          <w:noProof/>
        </w:rPr>
        <mc:AlternateContent>
          <mc:Choice Requires="wps">
            <w:drawing>
              <wp:inline distT="0" distB="0" distL="0" distR="0" wp14:anchorId="1A4AD18B" wp14:editId="43558B00">
                <wp:extent cx="6087110" cy="971550"/>
                <wp:effectExtent l="0" t="0" r="27940" b="19050"/>
                <wp:docPr id="61483730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0C646D1B" w14:textId="77777777" w:rsidR="006639E6" w:rsidRPr="000331DC" w:rsidRDefault="006639E6" w:rsidP="006639E6">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3BA513F" w14:textId="76EE0872" w:rsidR="006639E6" w:rsidRPr="000331DC" w:rsidRDefault="006639E6" w:rsidP="006639E6">
                            <w:pPr>
                              <w:jc w:val="both"/>
                              <w:rPr>
                                <w:color w:val="7F7F7F" w:themeColor="text1" w:themeTint="80"/>
                                <w:sz w:val="20"/>
                                <w:szCs w:val="20"/>
                              </w:rPr>
                            </w:pPr>
                            <w:r w:rsidRPr="00DC1F9B">
                              <w:rPr>
                                <w:color w:val="7F7F7F" w:themeColor="text1" w:themeTint="80"/>
                                <w:sz w:val="20"/>
                                <w:szCs w:val="20"/>
                              </w:rPr>
                              <w:t xml:space="preserve">De deberá </w:t>
                            </w:r>
                            <w:r>
                              <w:rPr>
                                <w:color w:val="7F7F7F" w:themeColor="text1" w:themeTint="80"/>
                                <w:sz w:val="20"/>
                                <w:szCs w:val="20"/>
                              </w:rPr>
                              <w:t xml:space="preserve">indicar si el análisis de los aspectos sociales se realiza a nivel del programa de actividades o de la iniciativa de mitigación a ser incluida en este. </w:t>
                            </w:r>
                            <w:r w:rsidRPr="00DC1F9B">
                              <w:rPr>
                                <w:color w:val="7F7F7F" w:themeColor="text1" w:themeTint="80"/>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1A4AD18B" id="_x0000_s1041"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nbT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eRAiUF9BfUTyLUzDjcuIlw7sL0oGHOySup97&#10;ZgUl6pNGAVfZYhE2IRqLfDlHw157qmsP0xyhSuopma5bH7cncmvuUeidjBq8VHKqGQc2knharrAR&#10;13aMevkFbH4D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Fb520ykCAABKBAAADgAAAAAAAAAAAAAAAAAuAgAAZHJzL2Uyb0Rv&#10;Yy54bWxQSwECLQAUAAYACAAAACEAIqHL5tsAAAAFAQAADwAAAAAAAAAAAAAAAACDBAAAZHJzL2Rv&#10;d25yZXYueG1sUEsFBgAAAAAEAAQA8wAAAIsFAAAAAA==&#10;" fillcolor="#f2f2f2 [3052]">
                <v:textbox style="mso-fit-shape-to-text:t">
                  <w:txbxContent>
                    <w:p w14:paraId="0C646D1B" w14:textId="77777777" w:rsidR="006639E6" w:rsidRPr="000331DC" w:rsidRDefault="006639E6" w:rsidP="006639E6">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3BA513F" w14:textId="76EE0872" w:rsidR="006639E6" w:rsidRPr="000331DC" w:rsidRDefault="006639E6" w:rsidP="006639E6">
                      <w:pPr>
                        <w:jc w:val="both"/>
                        <w:rPr>
                          <w:color w:val="7F7F7F" w:themeColor="text1" w:themeTint="80"/>
                          <w:sz w:val="20"/>
                          <w:szCs w:val="20"/>
                        </w:rPr>
                      </w:pPr>
                      <w:r w:rsidRPr="00DC1F9B">
                        <w:rPr>
                          <w:color w:val="7F7F7F" w:themeColor="text1" w:themeTint="80"/>
                          <w:sz w:val="20"/>
                          <w:szCs w:val="20"/>
                        </w:rPr>
                        <w:t xml:space="preserve">De deberá </w:t>
                      </w:r>
                      <w:r>
                        <w:rPr>
                          <w:color w:val="7F7F7F" w:themeColor="text1" w:themeTint="80"/>
                          <w:sz w:val="20"/>
                          <w:szCs w:val="20"/>
                        </w:rPr>
                        <w:t xml:space="preserve">indicar si el análisis de </w:t>
                      </w:r>
                      <w:r>
                        <w:rPr>
                          <w:color w:val="7F7F7F" w:themeColor="text1" w:themeTint="80"/>
                          <w:sz w:val="20"/>
                          <w:szCs w:val="20"/>
                        </w:rPr>
                        <w:t xml:space="preserve">los aspectos sociales </w:t>
                      </w:r>
                      <w:r>
                        <w:rPr>
                          <w:color w:val="7F7F7F" w:themeColor="text1" w:themeTint="80"/>
                          <w:sz w:val="20"/>
                          <w:szCs w:val="20"/>
                        </w:rPr>
                        <w:t xml:space="preserve">se realiza a nivel del programa de actividades o de la iniciativa de mitigación a ser incluida en este. </w:t>
                      </w:r>
                      <w:r w:rsidRPr="00DC1F9B">
                        <w:rPr>
                          <w:color w:val="7F7F7F" w:themeColor="text1" w:themeTint="80"/>
                          <w:sz w:val="20"/>
                          <w:szCs w:val="20"/>
                        </w:rPr>
                        <w:t xml:space="preserve"> </w:t>
                      </w:r>
                    </w:p>
                  </w:txbxContent>
                </v:textbox>
                <w10:anchorlock/>
              </v:shape>
            </w:pict>
          </mc:Fallback>
        </mc:AlternateContent>
      </w:r>
    </w:p>
    <w:p w14:paraId="4948E420" w14:textId="77777777" w:rsidR="006639E6" w:rsidRPr="00964CC7" w:rsidRDefault="006639E6" w:rsidP="006639E6"/>
    <w:p w14:paraId="598D3309" w14:textId="06919789" w:rsidR="006639E6" w:rsidRDefault="006639E6" w:rsidP="006639E6">
      <w:pPr>
        <w:pStyle w:val="Ttulo2"/>
        <w:numPr>
          <w:ilvl w:val="0"/>
          <w:numId w:val="0"/>
        </w:numPr>
        <w:ind w:left="567" w:hanging="567"/>
        <w:jc w:val="both"/>
      </w:pPr>
      <w:r>
        <w:t xml:space="preserve">F.2.  </w:t>
      </w:r>
      <w:r>
        <w:tab/>
        <w:t>Aspectos de la consulta con partes interesadas</w:t>
      </w:r>
    </w:p>
    <w:p w14:paraId="18EBC99F" w14:textId="77777777" w:rsidR="006639E6" w:rsidRDefault="006639E6" w:rsidP="006639E6">
      <w:pPr>
        <w:spacing w:after="0"/>
        <w:jc w:val="both"/>
      </w:pPr>
    </w:p>
    <w:p w14:paraId="28A29B13" w14:textId="77777777" w:rsidR="006639E6" w:rsidRDefault="006639E6" w:rsidP="006639E6">
      <w:pPr>
        <w:spacing w:after="0"/>
        <w:ind w:left="708" w:hanging="708"/>
        <w:jc w:val="both"/>
      </w:pPr>
      <w:r>
        <w:t>&gt;&gt;</w:t>
      </w:r>
    </w:p>
    <w:p w14:paraId="0123F83B" w14:textId="77777777" w:rsidR="006639E6" w:rsidRDefault="006639E6" w:rsidP="006639E6">
      <w:pPr>
        <w:spacing w:after="0"/>
        <w:ind w:left="708" w:hanging="708"/>
        <w:jc w:val="both"/>
      </w:pPr>
      <w:r>
        <w:rPr>
          <w:noProof/>
        </w:rPr>
        <mc:AlternateContent>
          <mc:Choice Requires="wps">
            <w:drawing>
              <wp:inline distT="0" distB="0" distL="0" distR="0" wp14:anchorId="14C7E238" wp14:editId="533E2947">
                <wp:extent cx="6087110" cy="971550"/>
                <wp:effectExtent l="0" t="0" r="27940" b="19050"/>
                <wp:docPr id="190546763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7438E79D" w14:textId="77777777" w:rsidR="006639E6" w:rsidRPr="000331DC" w:rsidRDefault="006639E6" w:rsidP="006639E6">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461A5ADC" w14:textId="22677310" w:rsidR="006639E6" w:rsidRPr="00077BD7" w:rsidRDefault="006639E6" w:rsidP="006639E6">
                            <w:pPr>
                              <w:jc w:val="both"/>
                              <w:rPr>
                                <w:color w:val="7F7F7F" w:themeColor="text1" w:themeTint="80"/>
                                <w:sz w:val="20"/>
                                <w:szCs w:val="20"/>
                              </w:rPr>
                            </w:pPr>
                            <w:r>
                              <w:rPr>
                                <w:color w:val="7F7F7F" w:themeColor="text1" w:themeTint="80"/>
                                <w:sz w:val="20"/>
                                <w:szCs w:val="20"/>
                              </w:rPr>
                              <w:t>Si la consulta con las partes interesadas se realiza a nivel del programa de actividades, s</w:t>
                            </w:r>
                            <w:r w:rsidRPr="00077BD7">
                              <w:rPr>
                                <w:color w:val="7F7F7F" w:themeColor="text1" w:themeTint="80"/>
                                <w:sz w:val="20"/>
                                <w:szCs w:val="20"/>
                              </w:rPr>
                              <w:t>e deberán describir los mecanismos y procesos empleados para la realización de la consulta, y explicar cómo se cumpli</w:t>
                            </w:r>
                            <w:r>
                              <w:rPr>
                                <w:color w:val="7F7F7F" w:themeColor="text1" w:themeTint="80"/>
                                <w:sz w:val="20"/>
                                <w:szCs w:val="20"/>
                              </w:rPr>
                              <w:t xml:space="preserve">ó con </w:t>
                            </w:r>
                            <w:r w:rsidRPr="00077BD7">
                              <w:rPr>
                                <w:color w:val="7F7F7F" w:themeColor="text1" w:themeTint="80"/>
                                <w:sz w:val="20"/>
                                <w:szCs w:val="20"/>
                              </w:rPr>
                              <w:t xml:space="preserve">las provisiones definidas en la Guía para la Consulta a las Partes Interesadas COLCX. </w:t>
                            </w:r>
                          </w:p>
                          <w:p w14:paraId="7C1C8841" w14:textId="6C84D7EB" w:rsidR="006639E6" w:rsidRDefault="006639E6" w:rsidP="006639E6">
                            <w:pPr>
                              <w:jc w:val="both"/>
                              <w:rPr>
                                <w:color w:val="7F7F7F" w:themeColor="text1" w:themeTint="80"/>
                                <w:sz w:val="20"/>
                                <w:szCs w:val="20"/>
                              </w:rPr>
                            </w:pPr>
                            <w:r>
                              <w:rPr>
                                <w:color w:val="7F7F7F" w:themeColor="text1" w:themeTint="80"/>
                                <w:sz w:val="20"/>
                                <w:szCs w:val="20"/>
                              </w:rPr>
                              <w:t>T</w:t>
                            </w:r>
                            <w:r w:rsidRPr="00077BD7">
                              <w:rPr>
                                <w:color w:val="7F7F7F" w:themeColor="text1" w:themeTint="80"/>
                                <w:sz w:val="20"/>
                                <w:szCs w:val="20"/>
                              </w:rPr>
                              <w:t xml:space="preserve">ambién se deberá suministrar un resumen de cómo fue(ron) realizada(s) la(s) consulta(s), incluyendo el alcance de la consulta, el grupo de interesados ​​que participaron, los medios para invitar a los interesados con la evidencia de que se enviaron invitaciones, la información puesta a disposición de las partes interesadas y los impactos positivos y negativos directos identificados y cómo se abordan desde </w:t>
                            </w:r>
                            <w:r>
                              <w:rPr>
                                <w:color w:val="7F7F7F" w:themeColor="text1" w:themeTint="80"/>
                                <w:sz w:val="20"/>
                                <w:szCs w:val="20"/>
                              </w:rPr>
                              <w:t>el programa de actividades</w:t>
                            </w:r>
                            <w:r w:rsidRPr="00077BD7">
                              <w:rPr>
                                <w:color w:val="7F7F7F" w:themeColor="text1" w:themeTint="80"/>
                                <w:sz w:val="20"/>
                                <w:szCs w:val="20"/>
                              </w:rPr>
                              <w:t>.</w:t>
                            </w:r>
                          </w:p>
                          <w:p w14:paraId="7145E009" w14:textId="06C2BC06" w:rsidR="006639E6" w:rsidRPr="000331DC" w:rsidRDefault="006639E6" w:rsidP="006639E6">
                            <w:pPr>
                              <w:jc w:val="both"/>
                              <w:rPr>
                                <w:color w:val="7F7F7F" w:themeColor="text1" w:themeTint="80"/>
                                <w:sz w:val="20"/>
                                <w:szCs w:val="20"/>
                              </w:rPr>
                            </w:pPr>
                            <w:r>
                              <w:rPr>
                                <w:color w:val="7F7F7F" w:themeColor="text1" w:themeTint="80"/>
                                <w:sz w:val="20"/>
                                <w:szCs w:val="20"/>
                              </w:rPr>
                              <w:t xml:space="preserve">Si el análisis de aspectos sociales se realiza a nivel de las iniciativas de mitigación, se deberá indicar que esta sección “No aplica”. </w:t>
                            </w:r>
                          </w:p>
                        </w:txbxContent>
                      </wps:txbx>
                      <wps:bodyPr rot="0" vert="horz" wrap="square" lIns="91440" tIns="45720" rIns="91440" bIns="45720" anchor="t" anchorCtr="0">
                        <a:spAutoFit/>
                      </wps:bodyPr>
                    </wps:wsp>
                  </a:graphicData>
                </a:graphic>
              </wp:inline>
            </w:drawing>
          </mc:Choice>
          <mc:Fallback>
            <w:pict>
              <v:shape w14:anchorId="14C7E238" id="_x0000_s1042"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ImC0EikCAABKBAAADgAAAAAAAAAAAAAAAAAuAgAAZHJzL2Uyb0Rv&#10;Yy54bWxQSwECLQAUAAYACAAAACEAIqHL5tsAAAAFAQAADwAAAAAAAAAAAAAAAACDBAAAZHJzL2Rv&#10;d25yZXYueG1sUEsFBgAAAAAEAAQA8wAAAIsFAAAAAA==&#10;" fillcolor="#f2f2f2 [3052]">
                <v:textbox style="mso-fit-shape-to-text:t">
                  <w:txbxContent>
                    <w:p w14:paraId="7438E79D" w14:textId="77777777" w:rsidR="006639E6" w:rsidRPr="000331DC" w:rsidRDefault="006639E6" w:rsidP="006639E6">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461A5ADC" w14:textId="22677310" w:rsidR="006639E6" w:rsidRPr="00077BD7" w:rsidRDefault="006639E6" w:rsidP="006639E6">
                      <w:pPr>
                        <w:jc w:val="both"/>
                        <w:rPr>
                          <w:color w:val="7F7F7F" w:themeColor="text1" w:themeTint="80"/>
                          <w:sz w:val="20"/>
                          <w:szCs w:val="20"/>
                        </w:rPr>
                      </w:pPr>
                      <w:r>
                        <w:rPr>
                          <w:color w:val="7F7F7F" w:themeColor="text1" w:themeTint="80"/>
                          <w:sz w:val="20"/>
                          <w:szCs w:val="20"/>
                        </w:rPr>
                        <w:t xml:space="preserve">Si </w:t>
                      </w:r>
                      <w:r>
                        <w:rPr>
                          <w:color w:val="7F7F7F" w:themeColor="text1" w:themeTint="80"/>
                          <w:sz w:val="20"/>
                          <w:szCs w:val="20"/>
                        </w:rPr>
                        <w:t>la consulta con las partes interesadas</w:t>
                      </w:r>
                      <w:r>
                        <w:rPr>
                          <w:color w:val="7F7F7F" w:themeColor="text1" w:themeTint="80"/>
                          <w:sz w:val="20"/>
                          <w:szCs w:val="20"/>
                        </w:rPr>
                        <w:t xml:space="preserve"> se realiza a nivel del programa de actividades</w:t>
                      </w:r>
                      <w:r>
                        <w:rPr>
                          <w:color w:val="7F7F7F" w:themeColor="text1" w:themeTint="80"/>
                          <w:sz w:val="20"/>
                          <w:szCs w:val="20"/>
                        </w:rPr>
                        <w:t>, s</w:t>
                      </w:r>
                      <w:r w:rsidRPr="00077BD7">
                        <w:rPr>
                          <w:color w:val="7F7F7F" w:themeColor="text1" w:themeTint="80"/>
                          <w:sz w:val="20"/>
                          <w:szCs w:val="20"/>
                        </w:rPr>
                        <w:t>e deberán describir los mecanismos y procesos empleados para la realización de la consulta, y explicar cómo se cumpli</w:t>
                      </w:r>
                      <w:r>
                        <w:rPr>
                          <w:color w:val="7F7F7F" w:themeColor="text1" w:themeTint="80"/>
                          <w:sz w:val="20"/>
                          <w:szCs w:val="20"/>
                        </w:rPr>
                        <w:t xml:space="preserve">ó con </w:t>
                      </w:r>
                      <w:r w:rsidRPr="00077BD7">
                        <w:rPr>
                          <w:color w:val="7F7F7F" w:themeColor="text1" w:themeTint="80"/>
                          <w:sz w:val="20"/>
                          <w:szCs w:val="20"/>
                        </w:rPr>
                        <w:t xml:space="preserve">las provisiones definidas en la Guía para la Consulta a las Partes Interesadas COLCX. </w:t>
                      </w:r>
                    </w:p>
                    <w:p w14:paraId="7C1C8841" w14:textId="6C84D7EB" w:rsidR="006639E6" w:rsidRDefault="006639E6" w:rsidP="006639E6">
                      <w:pPr>
                        <w:jc w:val="both"/>
                        <w:rPr>
                          <w:color w:val="7F7F7F" w:themeColor="text1" w:themeTint="80"/>
                          <w:sz w:val="20"/>
                          <w:szCs w:val="20"/>
                        </w:rPr>
                      </w:pPr>
                      <w:r>
                        <w:rPr>
                          <w:color w:val="7F7F7F" w:themeColor="text1" w:themeTint="80"/>
                          <w:sz w:val="20"/>
                          <w:szCs w:val="20"/>
                        </w:rPr>
                        <w:t>T</w:t>
                      </w:r>
                      <w:r w:rsidRPr="00077BD7">
                        <w:rPr>
                          <w:color w:val="7F7F7F" w:themeColor="text1" w:themeTint="80"/>
                          <w:sz w:val="20"/>
                          <w:szCs w:val="20"/>
                        </w:rPr>
                        <w:t xml:space="preserve">ambién se deberá suministrar un resumen de cómo fue(ron) realizada(s) la(s) consulta(s), incluyendo el alcance de la consulta, el grupo de interesados ​​que participaron, los medios para invitar a los interesados con la evidencia de que se enviaron invitaciones, la información puesta a disposición de las partes interesadas y los impactos positivos y negativos directos identificados y cómo se abordan desde </w:t>
                      </w:r>
                      <w:r>
                        <w:rPr>
                          <w:color w:val="7F7F7F" w:themeColor="text1" w:themeTint="80"/>
                          <w:sz w:val="20"/>
                          <w:szCs w:val="20"/>
                        </w:rPr>
                        <w:t>el programa de actividades</w:t>
                      </w:r>
                      <w:r w:rsidRPr="00077BD7">
                        <w:rPr>
                          <w:color w:val="7F7F7F" w:themeColor="text1" w:themeTint="80"/>
                          <w:sz w:val="20"/>
                          <w:szCs w:val="20"/>
                        </w:rPr>
                        <w:t>.</w:t>
                      </w:r>
                    </w:p>
                    <w:p w14:paraId="7145E009" w14:textId="06C2BC06" w:rsidR="006639E6" w:rsidRPr="000331DC" w:rsidRDefault="006639E6" w:rsidP="006639E6">
                      <w:pPr>
                        <w:jc w:val="both"/>
                        <w:rPr>
                          <w:color w:val="7F7F7F" w:themeColor="text1" w:themeTint="80"/>
                          <w:sz w:val="20"/>
                          <w:szCs w:val="20"/>
                        </w:rPr>
                      </w:pPr>
                      <w:r>
                        <w:rPr>
                          <w:color w:val="7F7F7F" w:themeColor="text1" w:themeTint="80"/>
                          <w:sz w:val="20"/>
                          <w:szCs w:val="20"/>
                        </w:rPr>
                        <w:t>Si el análisis</w:t>
                      </w:r>
                      <w:r>
                        <w:rPr>
                          <w:color w:val="7F7F7F" w:themeColor="text1" w:themeTint="80"/>
                          <w:sz w:val="20"/>
                          <w:szCs w:val="20"/>
                        </w:rPr>
                        <w:t xml:space="preserve"> de aspectos sociales</w:t>
                      </w:r>
                      <w:r>
                        <w:rPr>
                          <w:color w:val="7F7F7F" w:themeColor="text1" w:themeTint="80"/>
                          <w:sz w:val="20"/>
                          <w:szCs w:val="20"/>
                        </w:rPr>
                        <w:t xml:space="preserve"> se realiza a nivel de las iniciativas de mitigación, se deberá indicar que e</w:t>
                      </w:r>
                      <w:r>
                        <w:rPr>
                          <w:color w:val="7F7F7F" w:themeColor="text1" w:themeTint="80"/>
                          <w:sz w:val="20"/>
                          <w:szCs w:val="20"/>
                        </w:rPr>
                        <w:t>s</w:t>
                      </w:r>
                      <w:r>
                        <w:rPr>
                          <w:color w:val="7F7F7F" w:themeColor="text1" w:themeTint="80"/>
                          <w:sz w:val="20"/>
                          <w:szCs w:val="20"/>
                        </w:rPr>
                        <w:t xml:space="preserve">ta sección “No aplica”. </w:t>
                      </w:r>
                    </w:p>
                  </w:txbxContent>
                </v:textbox>
                <w10:anchorlock/>
              </v:shape>
            </w:pict>
          </mc:Fallback>
        </mc:AlternateContent>
      </w:r>
    </w:p>
    <w:p w14:paraId="5BF6981E" w14:textId="77777777" w:rsidR="006639E6" w:rsidRPr="00964CC7" w:rsidRDefault="006639E6" w:rsidP="006639E6">
      <w:pPr>
        <w:spacing w:after="0"/>
      </w:pPr>
    </w:p>
    <w:p w14:paraId="1E36A8F1" w14:textId="41556562" w:rsidR="006639E6" w:rsidRDefault="006639E6" w:rsidP="006639E6">
      <w:pPr>
        <w:pStyle w:val="Ttulo2"/>
        <w:numPr>
          <w:ilvl w:val="0"/>
          <w:numId w:val="0"/>
        </w:numPr>
        <w:ind w:left="567" w:hanging="567"/>
        <w:jc w:val="both"/>
      </w:pPr>
      <w:r>
        <w:t xml:space="preserve">F.3.  </w:t>
      </w:r>
      <w:r>
        <w:tab/>
        <w:t>Tratamiento a los comentarios de las partes interesadas</w:t>
      </w:r>
    </w:p>
    <w:p w14:paraId="31FBF606" w14:textId="77777777" w:rsidR="006639E6" w:rsidRDefault="006639E6" w:rsidP="006639E6">
      <w:pPr>
        <w:spacing w:after="0"/>
        <w:jc w:val="both"/>
      </w:pPr>
    </w:p>
    <w:p w14:paraId="2A1A212B" w14:textId="77777777" w:rsidR="006639E6" w:rsidRDefault="006639E6" w:rsidP="006639E6">
      <w:pPr>
        <w:spacing w:after="0"/>
        <w:ind w:left="708" w:hanging="708"/>
        <w:jc w:val="both"/>
      </w:pPr>
      <w:r>
        <w:t>&gt;&gt;</w:t>
      </w:r>
    </w:p>
    <w:p w14:paraId="4777320E" w14:textId="77777777" w:rsidR="006639E6" w:rsidRDefault="006639E6" w:rsidP="006639E6">
      <w:pPr>
        <w:spacing w:after="0"/>
        <w:jc w:val="both"/>
        <w:rPr>
          <w:lang w:val="es-GT"/>
        </w:rPr>
      </w:pPr>
      <w:r>
        <w:rPr>
          <w:noProof/>
        </w:rPr>
        <mc:AlternateContent>
          <mc:Choice Requires="wps">
            <w:drawing>
              <wp:inline distT="0" distB="0" distL="0" distR="0" wp14:anchorId="12C265B5" wp14:editId="46C48D39">
                <wp:extent cx="6087110" cy="971550"/>
                <wp:effectExtent l="0" t="0" r="27940" b="19050"/>
                <wp:docPr id="84407596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4B7CC992" w14:textId="77777777" w:rsidR="006639E6" w:rsidRPr="000331DC" w:rsidRDefault="006639E6" w:rsidP="006639E6">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D4DB265" w14:textId="7C78D918" w:rsidR="006639E6" w:rsidRPr="00077BD7" w:rsidRDefault="006639E6" w:rsidP="006639E6">
                            <w:pPr>
                              <w:jc w:val="both"/>
                              <w:rPr>
                                <w:color w:val="7F7F7F" w:themeColor="text1" w:themeTint="80"/>
                                <w:sz w:val="20"/>
                                <w:szCs w:val="20"/>
                              </w:rPr>
                            </w:pPr>
                            <w:r>
                              <w:rPr>
                                <w:color w:val="7F7F7F" w:themeColor="text1" w:themeTint="80"/>
                                <w:sz w:val="20"/>
                                <w:szCs w:val="20"/>
                              </w:rPr>
                              <w:t>Si la consulta con las partes interesadas se realiza a nivel del programa de actividades, s</w:t>
                            </w:r>
                            <w:r w:rsidRPr="00077BD7">
                              <w:rPr>
                                <w:color w:val="7F7F7F" w:themeColor="text1" w:themeTint="80"/>
                                <w:sz w:val="20"/>
                                <w:szCs w:val="20"/>
                              </w:rPr>
                              <w:t xml:space="preserve">e deberá presentar un resumen de los comentarios recibidos durante la consulta con las partes interesadas, describiendo la naturaleza de estas (ej. quejas, reclamos, solicitudes, </w:t>
                            </w:r>
                            <w:proofErr w:type="spellStart"/>
                            <w:r w:rsidRPr="00077BD7">
                              <w:rPr>
                                <w:color w:val="7F7F7F" w:themeColor="text1" w:themeTint="80"/>
                                <w:sz w:val="20"/>
                                <w:szCs w:val="20"/>
                              </w:rPr>
                              <w:t>etc</w:t>
                            </w:r>
                            <w:proofErr w:type="spellEnd"/>
                            <w:r w:rsidRPr="00077BD7">
                              <w:rPr>
                                <w:color w:val="7F7F7F" w:themeColor="text1" w:themeTint="80"/>
                                <w:sz w:val="20"/>
                                <w:szCs w:val="20"/>
                              </w:rPr>
                              <w:t xml:space="preserve">). </w:t>
                            </w:r>
                          </w:p>
                          <w:p w14:paraId="78C183B0" w14:textId="77777777" w:rsidR="006639E6" w:rsidRDefault="006639E6" w:rsidP="006639E6">
                            <w:pPr>
                              <w:jc w:val="both"/>
                              <w:rPr>
                                <w:color w:val="7F7F7F" w:themeColor="text1" w:themeTint="80"/>
                                <w:sz w:val="20"/>
                                <w:szCs w:val="20"/>
                              </w:rPr>
                            </w:pPr>
                            <w:r w:rsidRPr="00077BD7">
                              <w:rPr>
                                <w:color w:val="7F7F7F" w:themeColor="text1" w:themeTint="80"/>
                                <w:sz w:val="20"/>
                                <w:szCs w:val="20"/>
                              </w:rPr>
                              <w:t>Igualmente se debe indicar cómo se han tenido en cuenta los comentarios de las partes interesadas locales, incluida una justificación del porque no se atendieron comentarios</w:t>
                            </w:r>
                            <w:r>
                              <w:rPr>
                                <w:color w:val="7F7F7F" w:themeColor="text1" w:themeTint="80"/>
                                <w:sz w:val="20"/>
                                <w:szCs w:val="20"/>
                              </w:rPr>
                              <w:t xml:space="preserve"> (cuando ello aplique)</w:t>
                            </w:r>
                            <w:r w:rsidRPr="00077BD7">
                              <w:rPr>
                                <w:color w:val="7F7F7F" w:themeColor="text1" w:themeTint="80"/>
                                <w:sz w:val="20"/>
                                <w:szCs w:val="20"/>
                              </w:rPr>
                              <w:t>.</w:t>
                            </w:r>
                          </w:p>
                          <w:p w14:paraId="13FC3002" w14:textId="52183C00" w:rsidR="006639E6" w:rsidRPr="000331DC" w:rsidRDefault="006639E6" w:rsidP="006639E6">
                            <w:pPr>
                              <w:jc w:val="both"/>
                              <w:rPr>
                                <w:color w:val="7F7F7F" w:themeColor="text1" w:themeTint="80"/>
                                <w:sz w:val="20"/>
                                <w:szCs w:val="20"/>
                              </w:rPr>
                            </w:pPr>
                            <w:r>
                              <w:rPr>
                                <w:color w:val="7F7F7F" w:themeColor="text1" w:themeTint="80"/>
                                <w:sz w:val="20"/>
                                <w:szCs w:val="20"/>
                              </w:rPr>
                              <w:t xml:space="preserve">Si el análisis de aspectos sociales se realiza a nivel de las iniciativas de mitigación, se deberá indicar que esta sección “No aplica”. </w:t>
                            </w:r>
                          </w:p>
                        </w:txbxContent>
                      </wps:txbx>
                      <wps:bodyPr rot="0" vert="horz" wrap="square" lIns="91440" tIns="45720" rIns="91440" bIns="45720" anchor="t" anchorCtr="0">
                        <a:spAutoFit/>
                      </wps:bodyPr>
                    </wps:wsp>
                  </a:graphicData>
                </a:graphic>
              </wp:inline>
            </w:drawing>
          </mc:Choice>
          <mc:Fallback>
            <w:pict>
              <v:shape w14:anchorId="12C265B5" id="_x0000_s1043"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9rk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yyBEoL6C+ojkW5iGG5cRLx3YX5QMONgldT/3&#10;zApK1CeNAq6yxSJsQjQW+XKOhr32VNcepjlCldRTMl23Pm5P5Nbco9A7GTV4qeRUMw5sJPG0XGEj&#10;ru0Y9fIL2PwG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8Nfa5CkCAABKBAAADgAAAAAAAAAAAAAAAAAuAgAAZHJzL2Uyb0Rv&#10;Yy54bWxQSwECLQAUAAYACAAAACEAIqHL5tsAAAAFAQAADwAAAAAAAAAAAAAAAACDBAAAZHJzL2Rv&#10;d25yZXYueG1sUEsFBgAAAAAEAAQA8wAAAIsFAAAAAA==&#10;" fillcolor="#f2f2f2 [3052]">
                <v:textbox style="mso-fit-shape-to-text:t">
                  <w:txbxContent>
                    <w:p w14:paraId="4B7CC992" w14:textId="77777777" w:rsidR="006639E6" w:rsidRPr="000331DC" w:rsidRDefault="006639E6" w:rsidP="006639E6">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D4DB265" w14:textId="7C78D918" w:rsidR="006639E6" w:rsidRPr="00077BD7" w:rsidRDefault="006639E6" w:rsidP="006639E6">
                      <w:pPr>
                        <w:jc w:val="both"/>
                        <w:rPr>
                          <w:color w:val="7F7F7F" w:themeColor="text1" w:themeTint="80"/>
                          <w:sz w:val="20"/>
                          <w:szCs w:val="20"/>
                        </w:rPr>
                      </w:pPr>
                      <w:r>
                        <w:rPr>
                          <w:color w:val="7F7F7F" w:themeColor="text1" w:themeTint="80"/>
                          <w:sz w:val="20"/>
                          <w:szCs w:val="20"/>
                        </w:rPr>
                        <w:t xml:space="preserve">Si la consulta con las partes interesadas se realiza a nivel del programa de actividades, </w:t>
                      </w:r>
                      <w:r>
                        <w:rPr>
                          <w:color w:val="7F7F7F" w:themeColor="text1" w:themeTint="80"/>
                          <w:sz w:val="20"/>
                          <w:szCs w:val="20"/>
                        </w:rPr>
                        <w:t>s</w:t>
                      </w:r>
                      <w:r w:rsidRPr="00077BD7">
                        <w:rPr>
                          <w:color w:val="7F7F7F" w:themeColor="text1" w:themeTint="80"/>
                          <w:sz w:val="20"/>
                          <w:szCs w:val="20"/>
                        </w:rPr>
                        <w:t xml:space="preserve">e deberá presentar un resumen de los comentarios recibidos durante la consulta con las partes interesadas, describiendo la naturaleza de estas (ej. quejas, reclamos, solicitudes, </w:t>
                      </w:r>
                      <w:proofErr w:type="spellStart"/>
                      <w:r w:rsidRPr="00077BD7">
                        <w:rPr>
                          <w:color w:val="7F7F7F" w:themeColor="text1" w:themeTint="80"/>
                          <w:sz w:val="20"/>
                          <w:szCs w:val="20"/>
                        </w:rPr>
                        <w:t>etc</w:t>
                      </w:r>
                      <w:proofErr w:type="spellEnd"/>
                      <w:r w:rsidRPr="00077BD7">
                        <w:rPr>
                          <w:color w:val="7F7F7F" w:themeColor="text1" w:themeTint="80"/>
                          <w:sz w:val="20"/>
                          <w:szCs w:val="20"/>
                        </w:rPr>
                        <w:t xml:space="preserve">). </w:t>
                      </w:r>
                    </w:p>
                    <w:p w14:paraId="78C183B0" w14:textId="77777777" w:rsidR="006639E6" w:rsidRDefault="006639E6" w:rsidP="006639E6">
                      <w:pPr>
                        <w:jc w:val="both"/>
                        <w:rPr>
                          <w:color w:val="7F7F7F" w:themeColor="text1" w:themeTint="80"/>
                          <w:sz w:val="20"/>
                          <w:szCs w:val="20"/>
                        </w:rPr>
                      </w:pPr>
                      <w:r w:rsidRPr="00077BD7">
                        <w:rPr>
                          <w:color w:val="7F7F7F" w:themeColor="text1" w:themeTint="80"/>
                          <w:sz w:val="20"/>
                          <w:szCs w:val="20"/>
                        </w:rPr>
                        <w:t>Igualmente se debe indicar cómo se han tenido en cuenta los comentarios de las partes interesadas locales, incluida una justificación del porque no se atendieron comentarios</w:t>
                      </w:r>
                      <w:r>
                        <w:rPr>
                          <w:color w:val="7F7F7F" w:themeColor="text1" w:themeTint="80"/>
                          <w:sz w:val="20"/>
                          <w:szCs w:val="20"/>
                        </w:rPr>
                        <w:t xml:space="preserve"> (cuando ello aplique)</w:t>
                      </w:r>
                      <w:r w:rsidRPr="00077BD7">
                        <w:rPr>
                          <w:color w:val="7F7F7F" w:themeColor="text1" w:themeTint="80"/>
                          <w:sz w:val="20"/>
                          <w:szCs w:val="20"/>
                        </w:rPr>
                        <w:t>.</w:t>
                      </w:r>
                    </w:p>
                    <w:p w14:paraId="13FC3002" w14:textId="52183C00" w:rsidR="006639E6" w:rsidRPr="000331DC" w:rsidRDefault="006639E6" w:rsidP="006639E6">
                      <w:pPr>
                        <w:jc w:val="both"/>
                        <w:rPr>
                          <w:color w:val="7F7F7F" w:themeColor="text1" w:themeTint="80"/>
                          <w:sz w:val="20"/>
                          <w:szCs w:val="20"/>
                        </w:rPr>
                      </w:pPr>
                      <w:r>
                        <w:rPr>
                          <w:color w:val="7F7F7F" w:themeColor="text1" w:themeTint="80"/>
                          <w:sz w:val="20"/>
                          <w:szCs w:val="20"/>
                        </w:rPr>
                        <w:t>Si el análisis de aspectos sociales se realiza a nivel de las iniciativas de mitigación, se deberá indicar que e</w:t>
                      </w:r>
                      <w:r>
                        <w:rPr>
                          <w:color w:val="7F7F7F" w:themeColor="text1" w:themeTint="80"/>
                          <w:sz w:val="20"/>
                          <w:szCs w:val="20"/>
                        </w:rPr>
                        <w:t>s</w:t>
                      </w:r>
                      <w:r>
                        <w:rPr>
                          <w:color w:val="7F7F7F" w:themeColor="text1" w:themeTint="80"/>
                          <w:sz w:val="20"/>
                          <w:szCs w:val="20"/>
                        </w:rPr>
                        <w:t xml:space="preserve">ta sección “No aplica”. </w:t>
                      </w:r>
                    </w:p>
                  </w:txbxContent>
                </v:textbox>
                <w10:anchorlock/>
              </v:shape>
            </w:pict>
          </mc:Fallback>
        </mc:AlternateContent>
      </w:r>
    </w:p>
    <w:p w14:paraId="7A88FC03" w14:textId="42C82F35" w:rsidR="006639E6" w:rsidRDefault="006639E6" w:rsidP="006639E6">
      <w:pPr>
        <w:spacing w:after="0"/>
        <w:jc w:val="both"/>
        <w:rPr>
          <w:lang w:val="es-GT"/>
        </w:rPr>
      </w:pPr>
      <w:r>
        <w:br w:type="page"/>
      </w:r>
    </w:p>
    <w:p w14:paraId="3D2CADAB" w14:textId="77777777" w:rsidR="006639E6" w:rsidRDefault="006639E6" w:rsidP="006639E6">
      <w:pPr>
        <w:spacing w:after="0"/>
        <w:jc w:val="both"/>
      </w:pPr>
    </w:p>
    <w:p w14:paraId="760F4732" w14:textId="1FE50885" w:rsidR="006639E6" w:rsidRDefault="006639E6" w:rsidP="006639E6">
      <w:pPr>
        <w:pStyle w:val="Ttulo1"/>
        <w:numPr>
          <w:ilvl w:val="0"/>
          <w:numId w:val="0"/>
        </w:numPr>
        <w:ind w:left="360" w:hanging="360"/>
      </w:pPr>
      <w:r>
        <w:t>SECCIÓN G. Contribución al Desarrollo Sostenible</w:t>
      </w:r>
    </w:p>
    <w:p w14:paraId="432B2D58" w14:textId="77777777" w:rsidR="006639E6" w:rsidRPr="00964CC7" w:rsidRDefault="006639E6" w:rsidP="006639E6"/>
    <w:p w14:paraId="6A775D43" w14:textId="77777777" w:rsidR="006639E6" w:rsidRDefault="006639E6" w:rsidP="006639E6">
      <w:pPr>
        <w:pStyle w:val="Ttulo2"/>
        <w:numPr>
          <w:ilvl w:val="0"/>
          <w:numId w:val="0"/>
        </w:numPr>
        <w:ind w:left="567" w:hanging="567"/>
        <w:jc w:val="both"/>
      </w:pPr>
      <w:r>
        <w:t xml:space="preserve">E.1.  </w:t>
      </w:r>
      <w:r>
        <w:tab/>
        <w:t>Aspectos de la contribución al desarrollo sostenible</w:t>
      </w:r>
    </w:p>
    <w:p w14:paraId="0041BA72" w14:textId="77777777" w:rsidR="006639E6" w:rsidRDefault="006639E6" w:rsidP="006639E6">
      <w:pPr>
        <w:spacing w:after="0"/>
        <w:jc w:val="both"/>
      </w:pPr>
    </w:p>
    <w:p w14:paraId="749A587D" w14:textId="77777777" w:rsidR="006639E6" w:rsidRDefault="006639E6" w:rsidP="006639E6">
      <w:pPr>
        <w:spacing w:after="0"/>
        <w:ind w:left="708" w:hanging="708"/>
        <w:jc w:val="both"/>
      </w:pPr>
      <w:r>
        <w:t>&gt;&gt;</w:t>
      </w:r>
    </w:p>
    <w:p w14:paraId="6041B2A3" w14:textId="77777777" w:rsidR="006639E6" w:rsidRDefault="006639E6" w:rsidP="006639E6">
      <w:pPr>
        <w:spacing w:after="0"/>
        <w:ind w:left="708" w:hanging="708"/>
        <w:jc w:val="both"/>
      </w:pPr>
      <w:r>
        <w:rPr>
          <w:noProof/>
        </w:rPr>
        <mc:AlternateContent>
          <mc:Choice Requires="wps">
            <w:drawing>
              <wp:inline distT="0" distB="0" distL="0" distR="0" wp14:anchorId="192CB572" wp14:editId="63399D85">
                <wp:extent cx="6087110" cy="971550"/>
                <wp:effectExtent l="0" t="0" r="27940" b="19050"/>
                <wp:docPr id="107352483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735873BB" w14:textId="77777777" w:rsidR="006639E6" w:rsidRPr="000331DC" w:rsidRDefault="006639E6" w:rsidP="006639E6">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0CB6C87" w14:textId="419C0C9F" w:rsidR="006639E6" w:rsidRPr="000331DC" w:rsidRDefault="006639E6" w:rsidP="006639E6">
                            <w:pPr>
                              <w:jc w:val="both"/>
                              <w:rPr>
                                <w:color w:val="7F7F7F" w:themeColor="text1" w:themeTint="80"/>
                                <w:sz w:val="20"/>
                                <w:szCs w:val="20"/>
                              </w:rPr>
                            </w:pPr>
                            <w:r w:rsidRPr="00716921">
                              <w:rPr>
                                <w:color w:val="7F7F7F" w:themeColor="text1" w:themeTint="80"/>
                                <w:sz w:val="20"/>
                                <w:szCs w:val="20"/>
                              </w:rPr>
                              <w:t xml:space="preserve">Se deberá presentar información sobre como el proponente considera que </w:t>
                            </w:r>
                            <w:r>
                              <w:rPr>
                                <w:color w:val="7F7F7F" w:themeColor="text1" w:themeTint="80"/>
                                <w:sz w:val="20"/>
                                <w:szCs w:val="20"/>
                              </w:rPr>
                              <w:t>el programa de actividades</w:t>
                            </w:r>
                            <w:r w:rsidRPr="00716921">
                              <w:rPr>
                                <w:color w:val="7F7F7F" w:themeColor="text1" w:themeTint="80"/>
                                <w:sz w:val="20"/>
                                <w:szCs w:val="20"/>
                              </w:rPr>
                              <w:t xml:space="preserve"> contribuye </w:t>
                            </w:r>
                            <w:r w:rsidR="00B34EC3">
                              <w:rPr>
                                <w:color w:val="7F7F7F" w:themeColor="text1" w:themeTint="80"/>
                                <w:sz w:val="20"/>
                                <w:szCs w:val="20"/>
                              </w:rPr>
                              <w:t xml:space="preserve">de manera general </w:t>
                            </w:r>
                            <w:r w:rsidRPr="00716921">
                              <w:rPr>
                                <w:color w:val="7F7F7F" w:themeColor="text1" w:themeTint="80"/>
                                <w:sz w:val="20"/>
                                <w:szCs w:val="20"/>
                              </w:rPr>
                              <w:t>en un nivel determinado al desarrollo sostenible. Dicha contribución puede establecerse en términos del aporte al logro de los Objetivos de Desarrollo Sostenible (ODS) de las Naciones Unidas, definiendo los ODS, metas e indicadores que considere pertinente.</w:t>
                            </w:r>
                          </w:p>
                        </w:txbxContent>
                      </wps:txbx>
                      <wps:bodyPr rot="0" vert="horz" wrap="square" lIns="91440" tIns="45720" rIns="91440" bIns="45720" anchor="t" anchorCtr="0">
                        <a:spAutoFit/>
                      </wps:bodyPr>
                    </wps:wsp>
                  </a:graphicData>
                </a:graphic>
              </wp:inline>
            </w:drawing>
          </mc:Choice>
          <mc:Fallback>
            <w:pict>
              <v:shape w14:anchorId="192CB572" id="_x0000_s1044"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mX3xlCkCAABKBAAADgAAAAAAAAAAAAAAAAAuAgAAZHJzL2Uyb0Rv&#10;Yy54bWxQSwECLQAUAAYACAAAACEAIqHL5tsAAAAFAQAADwAAAAAAAAAAAAAAAACDBAAAZHJzL2Rv&#10;d25yZXYueG1sUEsFBgAAAAAEAAQA8wAAAIsFAAAAAA==&#10;" fillcolor="#f2f2f2 [3052]">
                <v:textbox style="mso-fit-shape-to-text:t">
                  <w:txbxContent>
                    <w:p w14:paraId="735873BB" w14:textId="77777777" w:rsidR="006639E6" w:rsidRPr="000331DC" w:rsidRDefault="006639E6" w:rsidP="006639E6">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0CB6C87" w14:textId="419C0C9F" w:rsidR="006639E6" w:rsidRPr="000331DC" w:rsidRDefault="006639E6" w:rsidP="006639E6">
                      <w:pPr>
                        <w:jc w:val="both"/>
                        <w:rPr>
                          <w:color w:val="7F7F7F" w:themeColor="text1" w:themeTint="80"/>
                          <w:sz w:val="20"/>
                          <w:szCs w:val="20"/>
                        </w:rPr>
                      </w:pPr>
                      <w:r w:rsidRPr="00716921">
                        <w:rPr>
                          <w:color w:val="7F7F7F" w:themeColor="text1" w:themeTint="80"/>
                          <w:sz w:val="20"/>
                          <w:szCs w:val="20"/>
                        </w:rPr>
                        <w:t xml:space="preserve">Se deberá presentar información sobre como el proponente considera que </w:t>
                      </w:r>
                      <w:r>
                        <w:rPr>
                          <w:color w:val="7F7F7F" w:themeColor="text1" w:themeTint="80"/>
                          <w:sz w:val="20"/>
                          <w:szCs w:val="20"/>
                        </w:rPr>
                        <w:t>el programa de actividades</w:t>
                      </w:r>
                      <w:r w:rsidRPr="00716921">
                        <w:rPr>
                          <w:color w:val="7F7F7F" w:themeColor="text1" w:themeTint="80"/>
                          <w:sz w:val="20"/>
                          <w:szCs w:val="20"/>
                        </w:rPr>
                        <w:t xml:space="preserve"> contribuye </w:t>
                      </w:r>
                      <w:r w:rsidR="00B34EC3">
                        <w:rPr>
                          <w:color w:val="7F7F7F" w:themeColor="text1" w:themeTint="80"/>
                          <w:sz w:val="20"/>
                          <w:szCs w:val="20"/>
                        </w:rPr>
                        <w:t xml:space="preserve">de manera general </w:t>
                      </w:r>
                      <w:r w:rsidRPr="00716921">
                        <w:rPr>
                          <w:color w:val="7F7F7F" w:themeColor="text1" w:themeTint="80"/>
                          <w:sz w:val="20"/>
                          <w:szCs w:val="20"/>
                        </w:rPr>
                        <w:t>en un nivel determinado al desarrollo sostenible. Dicha contribución puede establecerse en términos del aporte al logro de los Objetivos de Desarrollo Sostenible (ODS) de las Naciones Unidas, definiendo los ODS, metas e indicadores que considere pertinente.</w:t>
                      </w:r>
                    </w:p>
                  </w:txbxContent>
                </v:textbox>
                <w10:anchorlock/>
              </v:shape>
            </w:pict>
          </mc:Fallback>
        </mc:AlternateContent>
      </w:r>
    </w:p>
    <w:p w14:paraId="6D684E58" w14:textId="77777777" w:rsidR="006639E6" w:rsidRDefault="006639E6" w:rsidP="006639E6">
      <w:pPr>
        <w:spacing w:after="0"/>
        <w:jc w:val="both"/>
      </w:pPr>
    </w:p>
    <w:p w14:paraId="559285DF" w14:textId="74BD2BB5" w:rsidR="006639E6" w:rsidRDefault="006639E6" w:rsidP="006639E6">
      <w:pPr>
        <w:pStyle w:val="Ttulo1"/>
        <w:numPr>
          <w:ilvl w:val="0"/>
          <w:numId w:val="0"/>
        </w:numPr>
        <w:ind w:left="360" w:hanging="360"/>
      </w:pPr>
      <w:r>
        <w:t xml:space="preserve">SECCIÓN </w:t>
      </w:r>
      <w:r w:rsidR="00B34EC3">
        <w:t>H</w:t>
      </w:r>
      <w:r>
        <w:t>. Autorizaciones y Aprobaciones</w:t>
      </w:r>
    </w:p>
    <w:p w14:paraId="7126983F" w14:textId="77777777" w:rsidR="006639E6" w:rsidRPr="00964CC7" w:rsidRDefault="006639E6" w:rsidP="006639E6">
      <w:pPr>
        <w:spacing w:after="0"/>
      </w:pPr>
    </w:p>
    <w:p w14:paraId="70AB99BA" w14:textId="4F603FE5" w:rsidR="006639E6" w:rsidRDefault="00B34EC3" w:rsidP="006639E6">
      <w:pPr>
        <w:pStyle w:val="Ttulo2"/>
        <w:numPr>
          <w:ilvl w:val="0"/>
          <w:numId w:val="0"/>
        </w:numPr>
        <w:ind w:left="567" w:hanging="567"/>
        <w:jc w:val="both"/>
      </w:pPr>
      <w:r>
        <w:t>H</w:t>
      </w:r>
      <w:r w:rsidR="006639E6">
        <w:t xml:space="preserve">.1.  </w:t>
      </w:r>
      <w:r w:rsidR="006639E6">
        <w:tab/>
        <w:t>Autorizaciones y aprobaciones otorgadas a la iniciativa de mitigación</w:t>
      </w:r>
    </w:p>
    <w:p w14:paraId="023563B1" w14:textId="77777777" w:rsidR="006639E6" w:rsidRDefault="006639E6" w:rsidP="006639E6">
      <w:pPr>
        <w:spacing w:after="0"/>
        <w:jc w:val="both"/>
      </w:pPr>
    </w:p>
    <w:p w14:paraId="553E3F29" w14:textId="77777777" w:rsidR="006639E6" w:rsidRDefault="006639E6" w:rsidP="006639E6">
      <w:pPr>
        <w:spacing w:after="0"/>
        <w:ind w:left="708" w:hanging="708"/>
        <w:jc w:val="both"/>
      </w:pPr>
      <w:r>
        <w:t>&gt;&gt;</w:t>
      </w:r>
    </w:p>
    <w:p w14:paraId="5009FB23" w14:textId="77777777" w:rsidR="006639E6" w:rsidRDefault="006639E6" w:rsidP="006639E6">
      <w:pPr>
        <w:spacing w:after="0"/>
        <w:ind w:left="708" w:hanging="708"/>
        <w:jc w:val="both"/>
      </w:pPr>
      <w:r>
        <w:rPr>
          <w:noProof/>
        </w:rPr>
        <mc:AlternateContent>
          <mc:Choice Requires="wps">
            <w:drawing>
              <wp:inline distT="0" distB="0" distL="0" distR="0" wp14:anchorId="345CDF9E" wp14:editId="69FB843E">
                <wp:extent cx="6087110" cy="971550"/>
                <wp:effectExtent l="0" t="0" r="27940" b="19050"/>
                <wp:docPr id="153703574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0161F432" w14:textId="77777777" w:rsidR="006639E6" w:rsidRPr="000331DC" w:rsidRDefault="006639E6" w:rsidP="006639E6">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5E1CB00" w14:textId="2629042E" w:rsidR="006639E6" w:rsidRPr="000331DC" w:rsidRDefault="006639E6" w:rsidP="006639E6">
                            <w:pPr>
                              <w:jc w:val="both"/>
                              <w:rPr>
                                <w:color w:val="7F7F7F" w:themeColor="text1" w:themeTint="80"/>
                                <w:sz w:val="20"/>
                                <w:szCs w:val="20"/>
                              </w:rPr>
                            </w:pPr>
                            <w:r w:rsidRPr="00077BD7">
                              <w:rPr>
                                <w:color w:val="7F7F7F" w:themeColor="text1" w:themeTint="80"/>
                                <w:sz w:val="20"/>
                                <w:szCs w:val="20"/>
                              </w:rPr>
                              <w:t xml:space="preserve">Se deberá indicar si </w:t>
                            </w:r>
                            <w:r w:rsidR="00B34EC3">
                              <w:rPr>
                                <w:color w:val="7F7F7F" w:themeColor="text1" w:themeTint="80"/>
                                <w:sz w:val="20"/>
                                <w:szCs w:val="20"/>
                              </w:rPr>
                              <w:t>el programa de actividades</w:t>
                            </w:r>
                            <w:r w:rsidRPr="00077BD7">
                              <w:rPr>
                                <w:color w:val="7F7F7F" w:themeColor="text1" w:themeTint="80"/>
                                <w:sz w:val="20"/>
                                <w:szCs w:val="20"/>
                              </w:rPr>
                              <w:t xml:space="preserve"> requiere alguna autorización por parte de una autoridad nacional o internacional, y en casi afirmativo, presentar la evidencia ce que está ya ha sido recibida.</w:t>
                            </w:r>
                          </w:p>
                        </w:txbxContent>
                      </wps:txbx>
                      <wps:bodyPr rot="0" vert="horz" wrap="square" lIns="91440" tIns="45720" rIns="91440" bIns="45720" anchor="t" anchorCtr="0">
                        <a:spAutoFit/>
                      </wps:bodyPr>
                    </wps:wsp>
                  </a:graphicData>
                </a:graphic>
              </wp:inline>
            </w:drawing>
          </mc:Choice>
          <mc:Fallback>
            <w:pict>
              <v:shape w14:anchorId="345CDF9E" id="_x0000_s1045"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p9i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qyBEoL6C+ojkW5iGG5cRLx3YX5QMONgldT/3&#10;zApK1CeNAq6yxSJsQjQW+XKOhr32VNcepjlCldRTMl23Pm5P5Nbco9A7GTV4qeRUMw5sJPG0XGEj&#10;ru0Y9fIL2PwG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S8qfYikCAABKBAAADgAAAAAAAAAAAAAAAAAuAgAAZHJzL2Uyb0Rv&#10;Yy54bWxQSwECLQAUAAYACAAAACEAIqHL5tsAAAAFAQAADwAAAAAAAAAAAAAAAACDBAAAZHJzL2Rv&#10;d25yZXYueG1sUEsFBgAAAAAEAAQA8wAAAIsFAAAAAA==&#10;" fillcolor="#f2f2f2 [3052]">
                <v:textbox style="mso-fit-shape-to-text:t">
                  <w:txbxContent>
                    <w:p w14:paraId="0161F432" w14:textId="77777777" w:rsidR="006639E6" w:rsidRPr="000331DC" w:rsidRDefault="006639E6" w:rsidP="006639E6">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5E1CB00" w14:textId="2629042E" w:rsidR="006639E6" w:rsidRPr="000331DC" w:rsidRDefault="006639E6" w:rsidP="006639E6">
                      <w:pPr>
                        <w:jc w:val="both"/>
                        <w:rPr>
                          <w:color w:val="7F7F7F" w:themeColor="text1" w:themeTint="80"/>
                          <w:sz w:val="20"/>
                          <w:szCs w:val="20"/>
                        </w:rPr>
                      </w:pPr>
                      <w:r w:rsidRPr="00077BD7">
                        <w:rPr>
                          <w:color w:val="7F7F7F" w:themeColor="text1" w:themeTint="80"/>
                          <w:sz w:val="20"/>
                          <w:szCs w:val="20"/>
                        </w:rPr>
                        <w:t xml:space="preserve">Se deberá indicar si </w:t>
                      </w:r>
                      <w:r w:rsidR="00B34EC3">
                        <w:rPr>
                          <w:color w:val="7F7F7F" w:themeColor="text1" w:themeTint="80"/>
                          <w:sz w:val="20"/>
                          <w:szCs w:val="20"/>
                        </w:rPr>
                        <w:t>el programa de actividades</w:t>
                      </w:r>
                      <w:r w:rsidRPr="00077BD7">
                        <w:rPr>
                          <w:color w:val="7F7F7F" w:themeColor="text1" w:themeTint="80"/>
                          <w:sz w:val="20"/>
                          <w:szCs w:val="20"/>
                        </w:rPr>
                        <w:t xml:space="preserve"> requiere alguna autorización por parte de una autoridad nacional o internacional, y en casi afirmativo, presentar la evidencia ce que está ya ha sido recibida.</w:t>
                      </w:r>
                    </w:p>
                  </w:txbxContent>
                </v:textbox>
                <w10:anchorlock/>
              </v:shape>
            </w:pict>
          </mc:Fallback>
        </mc:AlternateContent>
      </w:r>
    </w:p>
    <w:p w14:paraId="29F44622" w14:textId="77777777" w:rsidR="006639E6" w:rsidRDefault="006639E6" w:rsidP="006639E6">
      <w:pPr>
        <w:spacing w:after="0"/>
        <w:ind w:left="708" w:hanging="708"/>
        <w:jc w:val="both"/>
      </w:pPr>
    </w:p>
    <w:p w14:paraId="1B3346B8" w14:textId="77777777" w:rsidR="006639E6" w:rsidRPr="004E0CA6" w:rsidRDefault="006639E6" w:rsidP="006639E6">
      <w:pPr>
        <w:spacing w:after="0"/>
        <w:jc w:val="both"/>
      </w:pPr>
    </w:p>
    <w:p w14:paraId="3E53B4F7" w14:textId="77777777" w:rsidR="00776B8C" w:rsidRDefault="00776B8C" w:rsidP="00776B8C">
      <w:pPr>
        <w:rPr>
          <w:lang w:val="es-GT"/>
        </w:rPr>
      </w:pPr>
      <w:r>
        <w:rPr>
          <w:lang w:val="es-GT"/>
        </w:rPr>
        <w:br w:type="page"/>
      </w:r>
    </w:p>
    <w:p w14:paraId="5C423783" w14:textId="77777777" w:rsidR="006639E6" w:rsidRDefault="006639E6" w:rsidP="00776B8C">
      <w:pPr>
        <w:rPr>
          <w:lang w:val="es-GT"/>
        </w:rPr>
      </w:pPr>
    </w:p>
    <w:p w14:paraId="7A237B8F" w14:textId="2C5237AE" w:rsidR="00776B8C" w:rsidRPr="00CD62CE" w:rsidRDefault="00776B8C" w:rsidP="00776B8C">
      <w:pPr>
        <w:jc w:val="both"/>
      </w:pPr>
    </w:p>
    <w:p w14:paraId="56B798C4" w14:textId="39253857" w:rsidR="001A2CEC" w:rsidRPr="00776B8C" w:rsidRDefault="001A2CEC" w:rsidP="001A2CEC">
      <w:pPr>
        <w:pStyle w:val="Ttulo1"/>
        <w:numPr>
          <w:ilvl w:val="0"/>
          <w:numId w:val="0"/>
        </w:numPr>
        <w:ind w:left="360" w:hanging="360"/>
        <w:jc w:val="center"/>
        <w:rPr>
          <w:sz w:val="28"/>
          <w:szCs w:val="36"/>
        </w:rPr>
      </w:pPr>
      <w:r w:rsidRPr="00776B8C">
        <w:rPr>
          <w:sz w:val="28"/>
          <w:szCs w:val="36"/>
        </w:rPr>
        <w:t>PARTE I</w:t>
      </w:r>
      <w:r>
        <w:rPr>
          <w:sz w:val="28"/>
          <w:szCs w:val="36"/>
        </w:rPr>
        <w:t>I</w:t>
      </w:r>
      <w:r w:rsidRPr="00776B8C">
        <w:rPr>
          <w:sz w:val="28"/>
          <w:szCs w:val="36"/>
        </w:rPr>
        <w:t xml:space="preserve">. DEL </w:t>
      </w:r>
      <w:r>
        <w:rPr>
          <w:sz w:val="28"/>
          <w:szCs w:val="36"/>
        </w:rPr>
        <w:t>CONJUNTO DE INICIATIVAS DE MITIGACIÓN</w:t>
      </w:r>
    </w:p>
    <w:p w14:paraId="5C6C7982" w14:textId="3CE543E3" w:rsidR="001A2CEC" w:rsidRDefault="001A2CEC" w:rsidP="001A2CEC">
      <w:pPr>
        <w:pStyle w:val="Ttulo1"/>
        <w:numPr>
          <w:ilvl w:val="0"/>
          <w:numId w:val="0"/>
        </w:numPr>
        <w:ind w:left="360" w:hanging="360"/>
      </w:pPr>
      <w:r>
        <w:t>SECCIÓN A. Descripción de una Iniciativa de Mitigación Genérica</w:t>
      </w:r>
    </w:p>
    <w:p w14:paraId="759C9686" w14:textId="77777777" w:rsidR="001A2CEC" w:rsidRPr="00964CC7" w:rsidRDefault="001A2CEC" w:rsidP="001A2CEC"/>
    <w:p w14:paraId="13477BCF" w14:textId="4577E291" w:rsidR="001A2CEC" w:rsidRDefault="001A2CEC" w:rsidP="001A2CEC">
      <w:pPr>
        <w:pStyle w:val="Ttulo2"/>
        <w:numPr>
          <w:ilvl w:val="0"/>
          <w:numId w:val="0"/>
        </w:numPr>
        <w:ind w:left="360" w:hanging="360"/>
        <w:jc w:val="both"/>
      </w:pPr>
      <w:r>
        <w:t xml:space="preserve">A.1.  </w:t>
      </w:r>
      <w:r>
        <w:tab/>
        <w:t>Identificación general de la iniciativa de mitigación</w:t>
      </w:r>
    </w:p>
    <w:p w14:paraId="386561AE" w14:textId="77777777" w:rsidR="001A2CEC" w:rsidRDefault="001A2CEC" w:rsidP="001A2CEC">
      <w:pPr>
        <w:spacing w:after="0"/>
        <w:jc w:val="both"/>
      </w:pPr>
    </w:p>
    <w:p w14:paraId="246133DE" w14:textId="77777777" w:rsidR="001A2CEC" w:rsidRDefault="001A2CEC" w:rsidP="001A2CEC">
      <w:pPr>
        <w:spacing w:after="0"/>
        <w:jc w:val="both"/>
      </w:pPr>
      <w:r>
        <w:t>&gt;&gt;</w:t>
      </w:r>
      <w:r>
        <w:rPr>
          <w:noProof/>
        </w:rPr>
        <mc:AlternateContent>
          <mc:Choice Requires="wps">
            <w:drawing>
              <wp:anchor distT="45720" distB="45720" distL="114300" distR="114300" simplePos="0" relativeHeight="251673600" behindDoc="0" locked="0" layoutInCell="1" allowOverlap="1" wp14:anchorId="400F9574" wp14:editId="30E559C2">
                <wp:simplePos x="0" y="0"/>
                <wp:positionH relativeFrom="margin">
                  <wp:posOffset>0</wp:posOffset>
                </wp:positionH>
                <wp:positionV relativeFrom="paragraph">
                  <wp:posOffset>226695</wp:posOffset>
                </wp:positionV>
                <wp:extent cx="6087600" cy="1807210"/>
                <wp:effectExtent l="0" t="0" r="27940" b="21590"/>
                <wp:wrapSquare wrapText="bothSides"/>
                <wp:docPr id="15368293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600" cy="1807210"/>
                        </a:xfrm>
                        <a:prstGeom prst="rect">
                          <a:avLst/>
                        </a:prstGeom>
                        <a:solidFill>
                          <a:schemeClr val="bg1">
                            <a:lumMod val="95000"/>
                          </a:schemeClr>
                        </a:solidFill>
                        <a:ln w="9525">
                          <a:solidFill>
                            <a:srgbClr val="000000"/>
                          </a:solidFill>
                          <a:miter lim="800000"/>
                          <a:headEnd/>
                          <a:tailEnd/>
                        </a:ln>
                      </wps:spPr>
                      <wps:txbx>
                        <w:txbxContent>
                          <w:p w14:paraId="2856D9A9" w14:textId="77777777" w:rsidR="001A2CEC" w:rsidRPr="000331DC" w:rsidRDefault="001A2CEC" w:rsidP="001A2CEC">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6E8F845" w14:textId="43BD309C" w:rsidR="001A2CEC" w:rsidRPr="000331DC" w:rsidRDefault="001A2CEC" w:rsidP="001A2CEC">
                            <w:pPr>
                              <w:jc w:val="both"/>
                              <w:rPr>
                                <w:color w:val="7F7F7F" w:themeColor="text1" w:themeTint="80"/>
                                <w:sz w:val="20"/>
                                <w:szCs w:val="20"/>
                              </w:rPr>
                            </w:pPr>
                            <w:r w:rsidRPr="001A2CEC">
                              <w:rPr>
                                <w:color w:val="7F7F7F" w:themeColor="text1" w:themeTint="80"/>
                                <w:sz w:val="20"/>
                                <w:szCs w:val="20"/>
                              </w:rPr>
                              <w:t>Describir como desde el programa se asigna un numero de referencia y se determina el título de una iniciativa de mitigación que se incluye en el programa (cuando aplique).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0F9574" id="_x0000_s1046" type="#_x0000_t202" style="position:absolute;left:0;text-align:left;margin-left:0;margin-top:17.85pt;width:479.35pt;height:142.3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" fillcolor="#f2f2f2 [3052]">
                <v:textbox style="mso-fit-shape-to-text:t">
                  <w:txbxContent>
                    <w:p w14:paraId="2856D9A9" w14:textId="77777777" w:rsidR="001A2CEC" w:rsidRPr="000331DC" w:rsidRDefault="001A2CEC" w:rsidP="001A2CEC">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6E8F845" w14:textId="43BD309C" w:rsidR="001A2CEC" w:rsidRPr="000331DC" w:rsidRDefault="001A2CEC" w:rsidP="001A2CEC">
                      <w:pPr>
                        <w:jc w:val="both"/>
                        <w:rPr>
                          <w:color w:val="7F7F7F" w:themeColor="text1" w:themeTint="80"/>
                          <w:sz w:val="20"/>
                          <w:szCs w:val="20"/>
                        </w:rPr>
                      </w:pPr>
                      <w:r w:rsidRPr="001A2CEC">
                        <w:rPr>
                          <w:color w:val="7F7F7F" w:themeColor="text1" w:themeTint="80"/>
                          <w:sz w:val="20"/>
                          <w:szCs w:val="20"/>
                        </w:rPr>
                        <w:t xml:space="preserve">Describir como desde el programa se asigna un numero de referencia y se determina el </w:t>
                      </w:r>
                      <w:r w:rsidRPr="001A2CEC">
                        <w:rPr>
                          <w:color w:val="7F7F7F" w:themeColor="text1" w:themeTint="80"/>
                          <w:sz w:val="20"/>
                          <w:szCs w:val="20"/>
                        </w:rPr>
                        <w:t>título</w:t>
                      </w:r>
                      <w:r w:rsidRPr="001A2CEC">
                        <w:rPr>
                          <w:color w:val="7F7F7F" w:themeColor="text1" w:themeTint="80"/>
                          <w:sz w:val="20"/>
                          <w:szCs w:val="20"/>
                        </w:rPr>
                        <w:t xml:space="preserve"> de una iniciativa de mitigación que se incluye en el programa (cuando aplique).</w:t>
                      </w:r>
                    </w:p>
                  </w:txbxContent>
                </v:textbox>
                <w10:wrap type="square" anchorx="margin"/>
              </v:shape>
            </w:pict>
          </mc:Fallback>
        </mc:AlternateContent>
      </w:r>
    </w:p>
    <w:p w14:paraId="100198FD" w14:textId="77777777" w:rsidR="001A2CEC" w:rsidRPr="00964CC7" w:rsidRDefault="001A2CEC" w:rsidP="001A2CEC">
      <w:pPr>
        <w:spacing w:after="0"/>
      </w:pPr>
    </w:p>
    <w:p w14:paraId="31B82B28" w14:textId="36B2B28D" w:rsidR="001A2CEC" w:rsidRDefault="001A2CEC" w:rsidP="001A2CEC">
      <w:pPr>
        <w:pStyle w:val="Ttulo2"/>
        <w:numPr>
          <w:ilvl w:val="0"/>
          <w:numId w:val="0"/>
        </w:numPr>
        <w:ind w:left="360" w:hanging="360"/>
        <w:jc w:val="both"/>
      </w:pPr>
      <w:r>
        <w:t xml:space="preserve">A.2.  </w:t>
      </w:r>
      <w:r>
        <w:tab/>
        <w:t>Propósito y descripción general de la iniciativa de mitigación</w:t>
      </w:r>
    </w:p>
    <w:p w14:paraId="015C6FBB" w14:textId="77777777" w:rsidR="001A2CEC" w:rsidRDefault="001A2CEC" w:rsidP="001A2CEC">
      <w:pPr>
        <w:spacing w:after="0"/>
        <w:jc w:val="both"/>
      </w:pPr>
    </w:p>
    <w:p w14:paraId="52371660" w14:textId="77777777" w:rsidR="001A2CEC" w:rsidRDefault="001A2CEC" w:rsidP="001A2CEC">
      <w:pPr>
        <w:spacing w:after="0"/>
        <w:jc w:val="both"/>
      </w:pPr>
      <w:r>
        <w:t>&gt;&gt;</w:t>
      </w:r>
      <w:r>
        <w:rPr>
          <w:noProof/>
        </w:rPr>
        <mc:AlternateContent>
          <mc:Choice Requires="wps">
            <w:drawing>
              <wp:anchor distT="45720" distB="45720" distL="114300" distR="114300" simplePos="0" relativeHeight="251671552" behindDoc="0" locked="0" layoutInCell="1" allowOverlap="1" wp14:anchorId="2122DF3D" wp14:editId="51DAF8D5">
                <wp:simplePos x="0" y="0"/>
                <wp:positionH relativeFrom="margin">
                  <wp:posOffset>0</wp:posOffset>
                </wp:positionH>
                <wp:positionV relativeFrom="paragraph">
                  <wp:posOffset>226695</wp:posOffset>
                </wp:positionV>
                <wp:extent cx="6087600" cy="1807210"/>
                <wp:effectExtent l="0" t="0" r="27940" b="21590"/>
                <wp:wrapSquare wrapText="bothSides"/>
                <wp:docPr id="82275548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600" cy="1807210"/>
                        </a:xfrm>
                        <a:prstGeom prst="rect">
                          <a:avLst/>
                        </a:prstGeom>
                        <a:solidFill>
                          <a:schemeClr val="bg1">
                            <a:lumMod val="95000"/>
                          </a:schemeClr>
                        </a:solidFill>
                        <a:ln w="9525">
                          <a:solidFill>
                            <a:srgbClr val="000000"/>
                          </a:solidFill>
                          <a:miter lim="800000"/>
                          <a:headEnd/>
                          <a:tailEnd/>
                        </a:ln>
                      </wps:spPr>
                      <wps:txbx>
                        <w:txbxContent>
                          <w:p w14:paraId="01AA860E" w14:textId="77777777" w:rsidR="001A2CEC" w:rsidRPr="000331DC" w:rsidRDefault="001A2CEC" w:rsidP="001A2CEC">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5E58B20" w14:textId="363F96F2" w:rsidR="001A2CEC" w:rsidRPr="000331DC" w:rsidRDefault="001A2CEC" w:rsidP="001A2CEC">
                            <w:pPr>
                              <w:jc w:val="both"/>
                              <w:rPr>
                                <w:color w:val="7F7F7F" w:themeColor="text1" w:themeTint="80"/>
                                <w:sz w:val="20"/>
                                <w:szCs w:val="20"/>
                              </w:rPr>
                            </w:pPr>
                            <w:r w:rsidRPr="00A83786">
                              <w:rPr>
                                <w:color w:val="7F7F7F" w:themeColor="text1" w:themeTint="80"/>
                                <w:sz w:val="20"/>
                                <w:szCs w:val="20"/>
                              </w:rPr>
                              <w:t xml:space="preserve">Proporcionar el </w:t>
                            </w:r>
                            <w:r>
                              <w:rPr>
                                <w:color w:val="7F7F7F" w:themeColor="text1" w:themeTint="80"/>
                                <w:sz w:val="20"/>
                                <w:szCs w:val="20"/>
                              </w:rPr>
                              <w:t xml:space="preserve">propósito de la iniciativa de mitigación </w:t>
                            </w:r>
                            <w:r w:rsidRPr="00A83786">
                              <w:rPr>
                                <w:color w:val="7F7F7F" w:themeColor="text1" w:themeTint="80"/>
                                <w:sz w:val="20"/>
                                <w:szCs w:val="20"/>
                              </w:rPr>
                              <w:t>y una descripción general de la</w:t>
                            </w:r>
                            <w:r>
                              <w:rPr>
                                <w:color w:val="7F7F7F" w:themeColor="text1" w:themeTint="80"/>
                                <w:sz w:val="20"/>
                                <w:szCs w:val="20"/>
                              </w:rPr>
                              <w:t xml:space="preserve">s </w:t>
                            </w:r>
                            <w:r w:rsidRPr="00A83786">
                              <w:rPr>
                                <w:color w:val="7F7F7F" w:themeColor="text1" w:themeTint="80"/>
                                <w:sz w:val="20"/>
                                <w:szCs w:val="20"/>
                              </w:rPr>
                              <w:t>actividad</w:t>
                            </w:r>
                            <w:r>
                              <w:rPr>
                                <w:color w:val="7F7F7F" w:themeColor="text1" w:themeTint="80"/>
                                <w:sz w:val="20"/>
                                <w:szCs w:val="20"/>
                              </w:rPr>
                              <w:t>es</w:t>
                            </w:r>
                            <w:r w:rsidRPr="00A83786">
                              <w:rPr>
                                <w:color w:val="7F7F7F" w:themeColor="text1" w:themeTint="80"/>
                                <w:sz w:val="20"/>
                                <w:szCs w:val="20"/>
                              </w:rPr>
                              <w:t xml:space="preserve"> de reducción o remoción de emisiones</w:t>
                            </w:r>
                            <w:r>
                              <w:rPr>
                                <w:color w:val="7F7F7F" w:themeColor="text1" w:themeTint="80"/>
                                <w:sz w:val="20"/>
                                <w:szCs w:val="20"/>
                              </w:rPr>
                              <w:t xml:space="preserve"> que este considera</w:t>
                            </w:r>
                            <w:r w:rsidRPr="00A83786">
                              <w:rPr>
                                <w:color w:val="7F7F7F" w:themeColor="text1" w:themeTint="80"/>
                                <w:sz w:val="20"/>
                                <w:szCs w:val="20"/>
                              </w:rPr>
                              <w:t xml:space="preserve">, incluyendo: una breve indicación sobre </w:t>
                            </w:r>
                            <w:r>
                              <w:rPr>
                                <w:color w:val="7F7F7F" w:themeColor="text1" w:themeTint="80"/>
                                <w:sz w:val="20"/>
                                <w:szCs w:val="20"/>
                              </w:rPr>
                              <w:t>el ámbito geográfico de aplicación del programa</w:t>
                            </w:r>
                            <w:r w:rsidRPr="00A83786">
                              <w:rPr>
                                <w:color w:val="7F7F7F" w:themeColor="text1" w:themeTint="80"/>
                                <w:sz w:val="20"/>
                                <w:szCs w:val="20"/>
                              </w:rPr>
                              <w:t xml:space="preserve">, la tecnología o medidas </w:t>
                            </w:r>
                            <w:r>
                              <w:rPr>
                                <w:color w:val="7F7F7F" w:themeColor="text1" w:themeTint="80"/>
                                <w:sz w:val="20"/>
                                <w:szCs w:val="20"/>
                              </w:rPr>
                              <w:t>consideradas</w:t>
                            </w:r>
                            <w:r w:rsidRPr="00A83786">
                              <w:rPr>
                                <w:color w:val="7F7F7F" w:themeColor="text1" w:themeTint="80"/>
                                <w:sz w:val="20"/>
                                <w:szCs w:val="20"/>
                              </w:rPr>
                              <w:t>, los limites aplicables, el escenario de línea base, la estimación de las reducciones de emisiones de GEI anuales (promedio) y totales durante el período de acreditación</w:t>
                            </w:r>
                            <w:r>
                              <w:rPr>
                                <w:color w:val="7F7F7F" w:themeColor="text1" w:themeTint="80"/>
                                <w:sz w:val="20"/>
                                <w:szCs w:val="20"/>
                              </w:rPr>
                              <w:t xml:space="preserve"> del programa (si se tiene previsto a este nivel)</w:t>
                            </w:r>
                            <w:r w:rsidRPr="00A83786">
                              <w:rPr>
                                <w:color w:val="7F7F7F" w:themeColor="text1" w:themeTint="80"/>
                                <w:sz w:val="20"/>
                                <w:szCs w:val="20"/>
                              </w:rPr>
                              <w:t xml:space="preserve">, una breve descripción de como </w:t>
                            </w:r>
                            <w:r>
                              <w:rPr>
                                <w:color w:val="7F7F7F" w:themeColor="text1" w:themeTint="80"/>
                                <w:sz w:val="20"/>
                                <w:szCs w:val="20"/>
                              </w:rPr>
                              <w:t xml:space="preserve">el programa de actividades </w:t>
                            </w:r>
                            <w:r w:rsidRPr="00A83786">
                              <w:rPr>
                                <w:color w:val="7F7F7F" w:themeColor="text1" w:themeTint="80"/>
                                <w:sz w:val="20"/>
                                <w:szCs w:val="20"/>
                              </w:rPr>
                              <w:t xml:space="preserve">contribuye al desarrollo sostenible, la indicación </w:t>
                            </w:r>
                            <w:r>
                              <w:rPr>
                                <w:color w:val="7F7F7F" w:themeColor="text1" w:themeTint="80"/>
                                <w:sz w:val="20"/>
                                <w:szCs w:val="20"/>
                              </w:rPr>
                              <w:t>de la entidad coordinadora del programa de actividades</w:t>
                            </w:r>
                            <w:r w:rsidRPr="00A83786">
                              <w:rPr>
                                <w:color w:val="7F7F7F" w:themeColor="text1" w:themeTint="80"/>
                                <w:sz w:val="20"/>
                                <w:szCs w:val="20"/>
                              </w:rPr>
                              <w:t xml:space="preserve"> y una relación de los principales hitos alcanzados por </w:t>
                            </w:r>
                            <w:r>
                              <w:rPr>
                                <w:color w:val="7F7F7F" w:themeColor="text1" w:themeTint="80"/>
                                <w:sz w:val="20"/>
                                <w:szCs w:val="20"/>
                              </w:rPr>
                              <w:t>este</w:t>
                            </w:r>
                            <w:r w:rsidRPr="00A83786">
                              <w:rPr>
                                <w:color w:val="7F7F7F" w:themeColor="text1" w:themeTint="8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22DF3D" id="_x0000_s1047" type="#_x0000_t202" style="position:absolute;left:0;text-align:left;margin-left:0;margin-top:17.85pt;width:479.35pt;height:142.3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" fillcolor="#f2f2f2 [3052]">
                <v:textbox style="mso-fit-shape-to-text:t">
                  <w:txbxContent>
                    <w:p w14:paraId="01AA860E" w14:textId="77777777" w:rsidR="001A2CEC" w:rsidRPr="000331DC" w:rsidRDefault="001A2CEC" w:rsidP="001A2CEC">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5E58B20" w14:textId="363F96F2" w:rsidR="001A2CEC" w:rsidRPr="000331DC" w:rsidRDefault="001A2CEC" w:rsidP="001A2CEC">
                      <w:pPr>
                        <w:jc w:val="both"/>
                        <w:rPr>
                          <w:color w:val="7F7F7F" w:themeColor="text1" w:themeTint="80"/>
                          <w:sz w:val="20"/>
                          <w:szCs w:val="20"/>
                        </w:rPr>
                      </w:pPr>
                      <w:r w:rsidRPr="00A83786">
                        <w:rPr>
                          <w:color w:val="7F7F7F" w:themeColor="text1" w:themeTint="80"/>
                          <w:sz w:val="20"/>
                          <w:szCs w:val="20"/>
                        </w:rPr>
                        <w:t xml:space="preserve">Proporcionar el </w:t>
                      </w:r>
                      <w:r>
                        <w:rPr>
                          <w:color w:val="7F7F7F" w:themeColor="text1" w:themeTint="80"/>
                          <w:sz w:val="20"/>
                          <w:szCs w:val="20"/>
                        </w:rPr>
                        <w:t xml:space="preserve">propósito de la iniciativa de mitigación </w:t>
                      </w:r>
                      <w:r w:rsidRPr="00A83786">
                        <w:rPr>
                          <w:color w:val="7F7F7F" w:themeColor="text1" w:themeTint="80"/>
                          <w:sz w:val="20"/>
                          <w:szCs w:val="20"/>
                        </w:rPr>
                        <w:t>y una descripción general de la</w:t>
                      </w:r>
                      <w:r>
                        <w:rPr>
                          <w:color w:val="7F7F7F" w:themeColor="text1" w:themeTint="80"/>
                          <w:sz w:val="20"/>
                          <w:szCs w:val="20"/>
                        </w:rPr>
                        <w:t xml:space="preserve">s </w:t>
                      </w:r>
                      <w:r w:rsidRPr="00A83786">
                        <w:rPr>
                          <w:color w:val="7F7F7F" w:themeColor="text1" w:themeTint="80"/>
                          <w:sz w:val="20"/>
                          <w:szCs w:val="20"/>
                        </w:rPr>
                        <w:t>actividad</w:t>
                      </w:r>
                      <w:r>
                        <w:rPr>
                          <w:color w:val="7F7F7F" w:themeColor="text1" w:themeTint="80"/>
                          <w:sz w:val="20"/>
                          <w:szCs w:val="20"/>
                        </w:rPr>
                        <w:t>es</w:t>
                      </w:r>
                      <w:r w:rsidRPr="00A83786">
                        <w:rPr>
                          <w:color w:val="7F7F7F" w:themeColor="text1" w:themeTint="80"/>
                          <w:sz w:val="20"/>
                          <w:szCs w:val="20"/>
                        </w:rPr>
                        <w:t xml:space="preserve"> de reducción o remoción de emisiones</w:t>
                      </w:r>
                      <w:r>
                        <w:rPr>
                          <w:color w:val="7F7F7F" w:themeColor="text1" w:themeTint="80"/>
                          <w:sz w:val="20"/>
                          <w:szCs w:val="20"/>
                        </w:rPr>
                        <w:t xml:space="preserve"> que este considera</w:t>
                      </w:r>
                      <w:r w:rsidRPr="00A83786">
                        <w:rPr>
                          <w:color w:val="7F7F7F" w:themeColor="text1" w:themeTint="80"/>
                          <w:sz w:val="20"/>
                          <w:szCs w:val="20"/>
                        </w:rPr>
                        <w:t xml:space="preserve">, incluyendo: una breve indicación sobre </w:t>
                      </w:r>
                      <w:r>
                        <w:rPr>
                          <w:color w:val="7F7F7F" w:themeColor="text1" w:themeTint="80"/>
                          <w:sz w:val="20"/>
                          <w:szCs w:val="20"/>
                        </w:rPr>
                        <w:t>el ámbito geográfico de aplicación del programa</w:t>
                      </w:r>
                      <w:r w:rsidRPr="00A83786">
                        <w:rPr>
                          <w:color w:val="7F7F7F" w:themeColor="text1" w:themeTint="80"/>
                          <w:sz w:val="20"/>
                          <w:szCs w:val="20"/>
                        </w:rPr>
                        <w:t xml:space="preserve">, la tecnología o medidas </w:t>
                      </w:r>
                      <w:r>
                        <w:rPr>
                          <w:color w:val="7F7F7F" w:themeColor="text1" w:themeTint="80"/>
                          <w:sz w:val="20"/>
                          <w:szCs w:val="20"/>
                        </w:rPr>
                        <w:t>consideradas</w:t>
                      </w:r>
                      <w:r w:rsidRPr="00A83786">
                        <w:rPr>
                          <w:color w:val="7F7F7F" w:themeColor="text1" w:themeTint="80"/>
                          <w:sz w:val="20"/>
                          <w:szCs w:val="20"/>
                        </w:rPr>
                        <w:t>, los limites aplicables, el escenario de línea base, la estimación de las reducciones de emisiones de GEI anuales (promedio) y totales durante el período de acreditación</w:t>
                      </w:r>
                      <w:r>
                        <w:rPr>
                          <w:color w:val="7F7F7F" w:themeColor="text1" w:themeTint="80"/>
                          <w:sz w:val="20"/>
                          <w:szCs w:val="20"/>
                        </w:rPr>
                        <w:t xml:space="preserve"> del programa (si se tiene previsto a este nivel)</w:t>
                      </w:r>
                      <w:r w:rsidRPr="00A83786">
                        <w:rPr>
                          <w:color w:val="7F7F7F" w:themeColor="text1" w:themeTint="80"/>
                          <w:sz w:val="20"/>
                          <w:szCs w:val="20"/>
                        </w:rPr>
                        <w:t xml:space="preserve">, una breve descripción de como </w:t>
                      </w:r>
                      <w:r>
                        <w:rPr>
                          <w:color w:val="7F7F7F" w:themeColor="text1" w:themeTint="80"/>
                          <w:sz w:val="20"/>
                          <w:szCs w:val="20"/>
                        </w:rPr>
                        <w:t xml:space="preserve">el programa de actividades </w:t>
                      </w:r>
                      <w:r w:rsidRPr="00A83786">
                        <w:rPr>
                          <w:color w:val="7F7F7F" w:themeColor="text1" w:themeTint="80"/>
                          <w:sz w:val="20"/>
                          <w:szCs w:val="20"/>
                        </w:rPr>
                        <w:t xml:space="preserve">contribuye al desarrollo sostenible, la indicación </w:t>
                      </w:r>
                      <w:r>
                        <w:rPr>
                          <w:color w:val="7F7F7F" w:themeColor="text1" w:themeTint="80"/>
                          <w:sz w:val="20"/>
                          <w:szCs w:val="20"/>
                        </w:rPr>
                        <w:t>de la entidad coordinadora del programa de actividades</w:t>
                      </w:r>
                      <w:r w:rsidRPr="00A83786">
                        <w:rPr>
                          <w:color w:val="7F7F7F" w:themeColor="text1" w:themeTint="80"/>
                          <w:sz w:val="20"/>
                          <w:szCs w:val="20"/>
                        </w:rPr>
                        <w:t xml:space="preserve"> y una relación de los principales hitos alcanzados por </w:t>
                      </w:r>
                      <w:r>
                        <w:rPr>
                          <w:color w:val="7F7F7F" w:themeColor="text1" w:themeTint="80"/>
                          <w:sz w:val="20"/>
                          <w:szCs w:val="20"/>
                        </w:rPr>
                        <w:t>este</w:t>
                      </w:r>
                      <w:r w:rsidRPr="00A83786">
                        <w:rPr>
                          <w:color w:val="7F7F7F" w:themeColor="text1" w:themeTint="80"/>
                          <w:sz w:val="20"/>
                          <w:szCs w:val="20"/>
                        </w:rPr>
                        <w:t>.</w:t>
                      </w:r>
                    </w:p>
                  </w:txbxContent>
                </v:textbox>
                <w10:wrap type="square" anchorx="margin"/>
              </v:shape>
            </w:pict>
          </mc:Fallback>
        </mc:AlternateContent>
      </w:r>
    </w:p>
    <w:p w14:paraId="32002A33" w14:textId="77777777" w:rsidR="001A2CEC" w:rsidRDefault="001A2CEC" w:rsidP="001A2CEC">
      <w:pPr>
        <w:spacing w:after="0"/>
        <w:jc w:val="both"/>
      </w:pPr>
    </w:p>
    <w:p w14:paraId="4B5FB55A" w14:textId="77777777" w:rsidR="001A2CEC" w:rsidRDefault="001A2CEC" w:rsidP="001A2CEC">
      <w:pPr>
        <w:pStyle w:val="Ttulo2"/>
        <w:numPr>
          <w:ilvl w:val="0"/>
          <w:numId w:val="0"/>
        </w:numPr>
        <w:ind w:left="709" w:hanging="709"/>
      </w:pPr>
      <w:r>
        <w:t xml:space="preserve">A.3. </w:t>
      </w:r>
      <w:r>
        <w:tab/>
      </w:r>
      <w:r w:rsidRPr="001A2CEC">
        <w:t>Descripción de las medidas o tecnologías empleadas por la iniciativa de mitigación</w:t>
      </w:r>
    </w:p>
    <w:p w14:paraId="31BD1AD5" w14:textId="77777777" w:rsidR="001A2CEC" w:rsidRDefault="001A2CEC" w:rsidP="001A2CEC">
      <w:pPr>
        <w:spacing w:after="0"/>
        <w:jc w:val="both"/>
      </w:pPr>
      <w:r>
        <w:t>&gt;&gt;</w:t>
      </w:r>
      <w:r>
        <w:rPr>
          <w:noProof/>
        </w:rPr>
        <mc:AlternateContent>
          <mc:Choice Requires="wps">
            <w:drawing>
              <wp:anchor distT="45720" distB="45720" distL="114300" distR="114300" simplePos="0" relativeHeight="251675648" behindDoc="0" locked="0" layoutInCell="1" allowOverlap="1" wp14:anchorId="7036BE49" wp14:editId="7F2EE303">
                <wp:simplePos x="0" y="0"/>
                <wp:positionH relativeFrom="margin">
                  <wp:posOffset>0</wp:posOffset>
                </wp:positionH>
                <wp:positionV relativeFrom="paragraph">
                  <wp:posOffset>226060</wp:posOffset>
                </wp:positionV>
                <wp:extent cx="6087600" cy="1807210"/>
                <wp:effectExtent l="0" t="0" r="27940" b="21590"/>
                <wp:wrapSquare wrapText="bothSides"/>
                <wp:docPr id="131519385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600" cy="1807210"/>
                        </a:xfrm>
                        <a:prstGeom prst="rect">
                          <a:avLst/>
                        </a:prstGeom>
                        <a:solidFill>
                          <a:schemeClr val="bg1">
                            <a:lumMod val="95000"/>
                          </a:schemeClr>
                        </a:solidFill>
                        <a:ln w="9525">
                          <a:solidFill>
                            <a:srgbClr val="000000"/>
                          </a:solidFill>
                          <a:miter lim="800000"/>
                          <a:headEnd/>
                          <a:tailEnd/>
                        </a:ln>
                      </wps:spPr>
                      <wps:txbx>
                        <w:txbxContent>
                          <w:p w14:paraId="0337644A" w14:textId="77777777" w:rsidR="001A2CEC" w:rsidRPr="000331DC" w:rsidRDefault="001A2CEC" w:rsidP="001A2CEC">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F0F2925" w14:textId="317ACA84" w:rsidR="001A2CEC" w:rsidRPr="000331DC" w:rsidRDefault="001A2CEC" w:rsidP="001A2CEC">
                            <w:pPr>
                              <w:jc w:val="both"/>
                              <w:rPr>
                                <w:color w:val="7F7F7F" w:themeColor="text1" w:themeTint="80"/>
                                <w:sz w:val="20"/>
                                <w:szCs w:val="20"/>
                              </w:rPr>
                            </w:pPr>
                            <w:r w:rsidRPr="00E97906">
                              <w:rPr>
                                <w:color w:val="7F7F7F" w:themeColor="text1" w:themeTint="80"/>
                                <w:sz w:val="20"/>
                                <w:szCs w:val="20"/>
                              </w:rPr>
                              <w:t>Proporcionar una descripción de las tecnologías o medidas a ser empleadas y/o implementadas por la</w:t>
                            </w:r>
                            <w:r>
                              <w:rPr>
                                <w:color w:val="7F7F7F" w:themeColor="text1" w:themeTint="80"/>
                                <w:sz w:val="20"/>
                                <w:szCs w:val="20"/>
                              </w:rPr>
                              <w:t>s</w:t>
                            </w:r>
                            <w:r w:rsidRPr="00E97906">
                              <w:rPr>
                                <w:color w:val="7F7F7F" w:themeColor="text1" w:themeTint="80"/>
                                <w:sz w:val="20"/>
                                <w:szCs w:val="20"/>
                              </w:rPr>
                              <w:t xml:space="preserve"> iniciativa</w:t>
                            </w:r>
                            <w:r>
                              <w:rPr>
                                <w:color w:val="7F7F7F" w:themeColor="text1" w:themeTint="80"/>
                                <w:sz w:val="20"/>
                                <w:szCs w:val="20"/>
                              </w:rPr>
                              <w:t>s</w:t>
                            </w:r>
                            <w:r w:rsidRPr="00E97906">
                              <w:rPr>
                                <w:color w:val="7F7F7F" w:themeColor="text1" w:themeTint="80"/>
                                <w:sz w:val="20"/>
                                <w:szCs w:val="20"/>
                              </w:rPr>
                              <w:t xml:space="preserve"> de mitigación, y cómo </w:t>
                            </w:r>
                            <w:r>
                              <w:rPr>
                                <w:color w:val="7F7F7F" w:themeColor="text1" w:themeTint="80"/>
                                <w:sz w:val="20"/>
                                <w:szCs w:val="20"/>
                              </w:rPr>
                              <w:t xml:space="preserve">se </w:t>
                            </w:r>
                            <w:r w:rsidRPr="00E97906">
                              <w:rPr>
                                <w:color w:val="7F7F7F" w:themeColor="text1" w:themeTint="80"/>
                                <w:sz w:val="20"/>
                                <w:szCs w:val="20"/>
                              </w:rPr>
                              <w:t>reduce</w:t>
                            </w:r>
                            <w:r>
                              <w:rPr>
                                <w:color w:val="7F7F7F" w:themeColor="text1" w:themeTint="80"/>
                                <w:sz w:val="20"/>
                                <w:szCs w:val="20"/>
                              </w:rPr>
                              <w:t>n</w:t>
                            </w:r>
                            <w:r w:rsidRPr="00E97906">
                              <w:rPr>
                                <w:color w:val="7F7F7F" w:themeColor="text1" w:themeTint="80"/>
                                <w:sz w:val="20"/>
                                <w:szCs w:val="20"/>
                              </w:rPr>
                              <w:t xml:space="preserve"> las emisiones de GEI, incluyendo: una lista de las instalaciones, sistemas y equipos que serán instalados y/o modificados, la disposición de las instalaciones, sistemas y equipos, los equipos y sistemas de monitoreo y su ubicación, los tipos y niveles de servicio (ej. en términos de flujos de masa o energía) proporcionados por las instalaciones, sistemas y equipos que se están modificando y/o instalando en el marco de la iniciativa de mitigación, y cuando aplique, su relación con otras instalaciones, sistemas y equipos fuera de los límites.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36BE49" id="_x0000_s1048" type="#_x0000_t202" style="position:absolute;left:0;text-align:left;margin-left:0;margin-top:17.8pt;width:479.35pt;height:142.3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" fillcolor="#f2f2f2 [3052]">
                <v:textbox style="mso-fit-shape-to-text:t">
                  <w:txbxContent>
                    <w:p w14:paraId="0337644A" w14:textId="77777777" w:rsidR="001A2CEC" w:rsidRPr="000331DC" w:rsidRDefault="001A2CEC" w:rsidP="001A2CEC">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F0F2925" w14:textId="317ACA84" w:rsidR="001A2CEC" w:rsidRPr="000331DC" w:rsidRDefault="001A2CEC" w:rsidP="001A2CEC">
                      <w:pPr>
                        <w:jc w:val="both"/>
                        <w:rPr>
                          <w:color w:val="7F7F7F" w:themeColor="text1" w:themeTint="80"/>
                          <w:sz w:val="20"/>
                          <w:szCs w:val="20"/>
                        </w:rPr>
                      </w:pPr>
                      <w:r w:rsidRPr="00E97906">
                        <w:rPr>
                          <w:color w:val="7F7F7F" w:themeColor="text1" w:themeTint="80"/>
                          <w:sz w:val="20"/>
                          <w:szCs w:val="20"/>
                        </w:rPr>
                        <w:t>Proporcionar una descripción de las tecnologías o medidas a ser empleadas y/o implementadas por la</w:t>
                      </w:r>
                      <w:r>
                        <w:rPr>
                          <w:color w:val="7F7F7F" w:themeColor="text1" w:themeTint="80"/>
                          <w:sz w:val="20"/>
                          <w:szCs w:val="20"/>
                        </w:rPr>
                        <w:t>s</w:t>
                      </w:r>
                      <w:r w:rsidRPr="00E97906">
                        <w:rPr>
                          <w:color w:val="7F7F7F" w:themeColor="text1" w:themeTint="80"/>
                          <w:sz w:val="20"/>
                          <w:szCs w:val="20"/>
                        </w:rPr>
                        <w:t xml:space="preserve"> iniciativa</w:t>
                      </w:r>
                      <w:r>
                        <w:rPr>
                          <w:color w:val="7F7F7F" w:themeColor="text1" w:themeTint="80"/>
                          <w:sz w:val="20"/>
                          <w:szCs w:val="20"/>
                        </w:rPr>
                        <w:t>s</w:t>
                      </w:r>
                      <w:r w:rsidRPr="00E97906">
                        <w:rPr>
                          <w:color w:val="7F7F7F" w:themeColor="text1" w:themeTint="80"/>
                          <w:sz w:val="20"/>
                          <w:szCs w:val="20"/>
                        </w:rPr>
                        <w:t xml:space="preserve"> de mitigación, y cómo </w:t>
                      </w:r>
                      <w:r>
                        <w:rPr>
                          <w:color w:val="7F7F7F" w:themeColor="text1" w:themeTint="80"/>
                          <w:sz w:val="20"/>
                          <w:szCs w:val="20"/>
                        </w:rPr>
                        <w:t xml:space="preserve">se </w:t>
                      </w:r>
                      <w:r w:rsidRPr="00E97906">
                        <w:rPr>
                          <w:color w:val="7F7F7F" w:themeColor="text1" w:themeTint="80"/>
                          <w:sz w:val="20"/>
                          <w:szCs w:val="20"/>
                        </w:rPr>
                        <w:t>reduce</w:t>
                      </w:r>
                      <w:r>
                        <w:rPr>
                          <w:color w:val="7F7F7F" w:themeColor="text1" w:themeTint="80"/>
                          <w:sz w:val="20"/>
                          <w:szCs w:val="20"/>
                        </w:rPr>
                        <w:t>n</w:t>
                      </w:r>
                      <w:r w:rsidRPr="00E97906">
                        <w:rPr>
                          <w:color w:val="7F7F7F" w:themeColor="text1" w:themeTint="80"/>
                          <w:sz w:val="20"/>
                          <w:szCs w:val="20"/>
                        </w:rPr>
                        <w:t xml:space="preserve"> las emisiones de GEI, incluyendo: una lista de las instalaciones, sistemas y equipos que serán instalados y/o modificados, la disposición de las instalaciones, sistemas y equipos, los equipos y sistemas de monitoreo y su ubicación, los tipos y niveles de servicio (ej. en términos de flujos de masa o energía) proporcionados por las instalaciones, sistemas y equipos que se están modificando y/o instalando en el marco de la iniciativa de mitigación, y cuando aplique, su relación con otras instalaciones, sistemas y equipos fuera de los límites.</w:t>
                      </w:r>
                    </w:p>
                  </w:txbxContent>
                </v:textbox>
                <w10:wrap type="square" anchorx="margin"/>
              </v:shape>
            </w:pict>
          </mc:Fallback>
        </mc:AlternateContent>
      </w:r>
    </w:p>
    <w:p w14:paraId="3EBB2EC0" w14:textId="77777777" w:rsidR="001A2CEC" w:rsidRDefault="001A2CEC" w:rsidP="001A2CEC">
      <w:pPr>
        <w:spacing w:after="0"/>
        <w:jc w:val="both"/>
      </w:pPr>
    </w:p>
    <w:p w14:paraId="2DFD5FA1" w14:textId="77777777" w:rsidR="001A2CEC" w:rsidRDefault="001A2CEC" w:rsidP="001A2CEC">
      <w:pPr>
        <w:spacing w:after="0"/>
        <w:jc w:val="both"/>
      </w:pPr>
      <w:r>
        <w:rPr>
          <w:noProof/>
        </w:rPr>
        <w:lastRenderedPageBreak/>
        <mc:AlternateContent>
          <mc:Choice Requires="wps">
            <w:drawing>
              <wp:anchor distT="45720" distB="45720" distL="114300" distR="114300" simplePos="0" relativeHeight="251676672" behindDoc="0" locked="0" layoutInCell="1" allowOverlap="1" wp14:anchorId="44C7EAE4" wp14:editId="448B0FF5">
                <wp:simplePos x="0" y="0"/>
                <wp:positionH relativeFrom="margin">
                  <wp:posOffset>0</wp:posOffset>
                </wp:positionH>
                <wp:positionV relativeFrom="paragraph">
                  <wp:posOffset>226060</wp:posOffset>
                </wp:positionV>
                <wp:extent cx="6087600" cy="1807210"/>
                <wp:effectExtent l="0" t="0" r="27940" b="21590"/>
                <wp:wrapSquare wrapText="bothSides"/>
                <wp:docPr id="183890354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600" cy="1807210"/>
                        </a:xfrm>
                        <a:prstGeom prst="rect">
                          <a:avLst/>
                        </a:prstGeom>
                        <a:solidFill>
                          <a:schemeClr val="bg1">
                            <a:lumMod val="95000"/>
                          </a:schemeClr>
                        </a:solidFill>
                        <a:ln w="9525">
                          <a:solidFill>
                            <a:srgbClr val="000000"/>
                          </a:solidFill>
                          <a:miter lim="800000"/>
                          <a:headEnd/>
                          <a:tailEnd/>
                        </a:ln>
                      </wps:spPr>
                      <wps:txbx>
                        <w:txbxContent>
                          <w:p w14:paraId="3C5CF671" w14:textId="77777777" w:rsidR="001A2CEC" w:rsidRPr="00E97906" w:rsidRDefault="001A2CEC" w:rsidP="001A2CEC">
                            <w:pPr>
                              <w:jc w:val="both"/>
                              <w:rPr>
                                <w:color w:val="7F7F7F" w:themeColor="text1" w:themeTint="80"/>
                                <w:sz w:val="20"/>
                                <w:szCs w:val="20"/>
                              </w:rPr>
                            </w:pPr>
                            <w:r w:rsidRPr="00E97906">
                              <w:rPr>
                                <w:color w:val="7F7F7F" w:themeColor="text1" w:themeTint="80"/>
                                <w:sz w:val="20"/>
                                <w:szCs w:val="20"/>
                              </w:rPr>
                              <w:t>Para las instalaciones, sistemas y equipos que están siendo modificados y/o instalados bajo la iniciativa de mitigación, se debe suministrar información sobre: la edad y vida útil promedio del equipo según las especificaciones del fabricante y/o estándares de la industria, las capacidades instaladas, factores de carga y eficiencias existentes y previstas, los flujos y balances de energía y masa de las instalaciones, sistemas y equipos (cuando aplique).</w:t>
                            </w:r>
                          </w:p>
                          <w:p w14:paraId="556728C3" w14:textId="4EB7FC00" w:rsidR="001A2CEC" w:rsidRPr="00E97906" w:rsidRDefault="001A2CEC" w:rsidP="001A2CEC">
                            <w:pPr>
                              <w:jc w:val="both"/>
                              <w:rPr>
                                <w:color w:val="7F7F7F" w:themeColor="text1" w:themeTint="80"/>
                                <w:sz w:val="20"/>
                                <w:szCs w:val="20"/>
                              </w:rPr>
                            </w:pPr>
                            <w:r w:rsidRPr="00E97906">
                              <w:rPr>
                                <w:color w:val="7F7F7F" w:themeColor="text1" w:themeTint="80"/>
                                <w:sz w:val="20"/>
                                <w:szCs w:val="20"/>
                              </w:rPr>
                              <w:t>Incluir un breve resumen de las instalaciones, sistemas y equipos en el escenario de línea base.</w:t>
                            </w:r>
                          </w:p>
                          <w:p w14:paraId="7193A744" w14:textId="77777777" w:rsidR="001A2CEC" w:rsidRPr="000331DC" w:rsidRDefault="001A2CEC" w:rsidP="001A2CEC">
                            <w:pPr>
                              <w:jc w:val="both"/>
                              <w:rPr>
                                <w:color w:val="7F7F7F" w:themeColor="text1" w:themeTint="80"/>
                                <w:sz w:val="20"/>
                                <w:szCs w:val="20"/>
                              </w:rPr>
                            </w:pPr>
                            <w:r>
                              <w:rPr>
                                <w:color w:val="7F7F7F" w:themeColor="text1" w:themeTint="80"/>
                                <w:sz w:val="20"/>
                                <w:szCs w:val="20"/>
                              </w:rPr>
                              <w:t>No incluir i</w:t>
                            </w:r>
                            <w:r w:rsidRPr="00E97906">
                              <w:rPr>
                                <w:color w:val="7F7F7F" w:themeColor="text1" w:themeTint="80"/>
                                <w:sz w:val="20"/>
                                <w:szCs w:val="20"/>
                              </w:rPr>
                              <w:t>nformación relacionada con</w:t>
                            </w:r>
                            <w:r>
                              <w:rPr>
                                <w:color w:val="7F7F7F" w:themeColor="text1" w:themeTint="80"/>
                                <w:sz w:val="20"/>
                                <w:szCs w:val="20"/>
                              </w:rPr>
                              <w:t xml:space="preserve"> las</w:t>
                            </w:r>
                            <w:r w:rsidRPr="00E97906">
                              <w:rPr>
                                <w:color w:val="7F7F7F" w:themeColor="text1" w:themeTint="80"/>
                                <w:sz w:val="20"/>
                                <w:szCs w:val="20"/>
                              </w:rPr>
                              <w:t xml:space="preserve"> instalaciones, sistemas y equipos que sean auxiliares al alcance principal de la </w:t>
                            </w:r>
                            <w:r>
                              <w:rPr>
                                <w:color w:val="7F7F7F" w:themeColor="text1" w:themeTint="80"/>
                                <w:sz w:val="20"/>
                                <w:szCs w:val="20"/>
                              </w:rPr>
                              <w:t xml:space="preserve">iniciativa de mitigación </w:t>
                            </w:r>
                            <w:r w:rsidRPr="00E97906">
                              <w:rPr>
                                <w:color w:val="7F7F7F" w:themeColor="text1" w:themeTint="80"/>
                                <w:sz w:val="20"/>
                                <w:szCs w:val="20"/>
                              </w:rPr>
                              <w:t>y que no afecte</w:t>
                            </w:r>
                            <w:r>
                              <w:rPr>
                                <w:color w:val="7F7F7F" w:themeColor="text1" w:themeTint="80"/>
                                <w:sz w:val="20"/>
                                <w:szCs w:val="20"/>
                              </w:rPr>
                              <w:t>n</w:t>
                            </w:r>
                            <w:r w:rsidRPr="00E97906">
                              <w:rPr>
                                <w:color w:val="7F7F7F" w:themeColor="text1" w:themeTint="80"/>
                                <w:sz w:val="20"/>
                                <w:szCs w:val="20"/>
                              </w:rPr>
                              <w:t xml:space="preserve"> directa o indirectamente las emisiones de GEI y/o los balances de masa y energía de los procesos relacionados.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C7EAE4" id="_x0000_s1049" type="#_x0000_t202" style="position:absolute;left:0;text-align:left;margin-left:0;margin-top:17.8pt;width:479.35pt;height:142.3pt;z-index:2516766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" fillcolor="#f2f2f2 [3052]">
                <v:textbox style="mso-fit-shape-to-text:t">
                  <w:txbxContent>
                    <w:p w14:paraId="3C5CF671" w14:textId="77777777" w:rsidR="001A2CEC" w:rsidRPr="00E97906" w:rsidRDefault="001A2CEC" w:rsidP="001A2CEC">
                      <w:pPr>
                        <w:jc w:val="both"/>
                        <w:rPr>
                          <w:color w:val="7F7F7F" w:themeColor="text1" w:themeTint="80"/>
                          <w:sz w:val="20"/>
                          <w:szCs w:val="20"/>
                        </w:rPr>
                      </w:pPr>
                      <w:r w:rsidRPr="00E97906">
                        <w:rPr>
                          <w:color w:val="7F7F7F" w:themeColor="text1" w:themeTint="80"/>
                          <w:sz w:val="20"/>
                          <w:szCs w:val="20"/>
                        </w:rPr>
                        <w:t>Para las instalaciones, sistemas y equipos que están siendo modificados y/o instalados bajo la iniciativa de mitigación, se debe suministrar información sobre: la edad y vida útil promedio del equipo según las especificaciones del fabricante y/o estándares de la industria, las capacidades instaladas, factores de carga y eficiencias existentes y previstas, los flujos y balances de energía y masa de las instalaciones, sistemas y equipos (cuando aplique).</w:t>
                      </w:r>
                    </w:p>
                    <w:p w14:paraId="556728C3" w14:textId="4EB7FC00" w:rsidR="001A2CEC" w:rsidRPr="00E97906" w:rsidRDefault="001A2CEC" w:rsidP="001A2CEC">
                      <w:pPr>
                        <w:jc w:val="both"/>
                        <w:rPr>
                          <w:color w:val="7F7F7F" w:themeColor="text1" w:themeTint="80"/>
                          <w:sz w:val="20"/>
                          <w:szCs w:val="20"/>
                        </w:rPr>
                      </w:pPr>
                      <w:r w:rsidRPr="00E97906">
                        <w:rPr>
                          <w:color w:val="7F7F7F" w:themeColor="text1" w:themeTint="80"/>
                          <w:sz w:val="20"/>
                          <w:szCs w:val="20"/>
                        </w:rPr>
                        <w:t>Incluir un breve resumen de las instalaciones, sistemas y equipos en el escenario de línea base.</w:t>
                      </w:r>
                    </w:p>
                    <w:p w14:paraId="7193A744" w14:textId="77777777" w:rsidR="001A2CEC" w:rsidRPr="000331DC" w:rsidRDefault="001A2CEC" w:rsidP="001A2CEC">
                      <w:pPr>
                        <w:jc w:val="both"/>
                        <w:rPr>
                          <w:color w:val="7F7F7F" w:themeColor="text1" w:themeTint="80"/>
                          <w:sz w:val="20"/>
                          <w:szCs w:val="20"/>
                        </w:rPr>
                      </w:pPr>
                      <w:r>
                        <w:rPr>
                          <w:color w:val="7F7F7F" w:themeColor="text1" w:themeTint="80"/>
                          <w:sz w:val="20"/>
                          <w:szCs w:val="20"/>
                        </w:rPr>
                        <w:t>No incluir i</w:t>
                      </w:r>
                      <w:r w:rsidRPr="00E97906">
                        <w:rPr>
                          <w:color w:val="7F7F7F" w:themeColor="text1" w:themeTint="80"/>
                          <w:sz w:val="20"/>
                          <w:szCs w:val="20"/>
                        </w:rPr>
                        <w:t>nformación relacionada con</w:t>
                      </w:r>
                      <w:r>
                        <w:rPr>
                          <w:color w:val="7F7F7F" w:themeColor="text1" w:themeTint="80"/>
                          <w:sz w:val="20"/>
                          <w:szCs w:val="20"/>
                        </w:rPr>
                        <w:t xml:space="preserve"> las</w:t>
                      </w:r>
                      <w:r w:rsidRPr="00E97906">
                        <w:rPr>
                          <w:color w:val="7F7F7F" w:themeColor="text1" w:themeTint="80"/>
                          <w:sz w:val="20"/>
                          <w:szCs w:val="20"/>
                        </w:rPr>
                        <w:t xml:space="preserve"> instalaciones, sistemas y equipos que sean auxiliares al alcance principal de la </w:t>
                      </w:r>
                      <w:r>
                        <w:rPr>
                          <w:color w:val="7F7F7F" w:themeColor="text1" w:themeTint="80"/>
                          <w:sz w:val="20"/>
                          <w:szCs w:val="20"/>
                        </w:rPr>
                        <w:t xml:space="preserve">iniciativa de mitigación </w:t>
                      </w:r>
                      <w:r w:rsidRPr="00E97906">
                        <w:rPr>
                          <w:color w:val="7F7F7F" w:themeColor="text1" w:themeTint="80"/>
                          <w:sz w:val="20"/>
                          <w:szCs w:val="20"/>
                        </w:rPr>
                        <w:t>y que no afecte</w:t>
                      </w:r>
                      <w:r>
                        <w:rPr>
                          <w:color w:val="7F7F7F" w:themeColor="text1" w:themeTint="80"/>
                          <w:sz w:val="20"/>
                          <w:szCs w:val="20"/>
                        </w:rPr>
                        <w:t>n</w:t>
                      </w:r>
                      <w:r w:rsidRPr="00E97906">
                        <w:rPr>
                          <w:color w:val="7F7F7F" w:themeColor="text1" w:themeTint="80"/>
                          <w:sz w:val="20"/>
                          <w:szCs w:val="20"/>
                        </w:rPr>
                        <w:t xml:space="preserve"> directa o indirectamente las emisiones de GEI y/o los balances de masa y energía de los procesos relacionados.</w:t>
                      </w:r>
                    </w:p>
                  </w:txbxContent>
                </v:textbox>
                <w10:wrap type="square" anchorx="margin"/>
              </v:shape>
            </w:pict>
          </mc:Fallback>
        </mc:AlternateContent>
      </w:r>
    </w:p>
    <w:p w14:paraId="6C4A8232" w14:textId="77777777" w:rsidR="001A2CEC" w:rsidRPr="0082282D" w:rsidRDefault="001A2CEC" w:rsidP="001A2CEC">
      <w:pPr>
        <w:spacing w:after="0"/>
        <w:jc w:val="both"/>
      </w:pPr>
    </w:p>
    <w:p w14:paraId="0171A8C9" w14:textId="77777777" w:rsidR="001A2CEC" w:rsidRDefault="001A2CEC" w:rsidP="001A2CEC">
      <w:pPr>
        <w:pStyle w:val="Ttulo2"/>
        <w:numPr>
          <w:ilvl w:val="0"/>
          <w:numId w:val="0"/>
        </w:numPr>
        <w:ind w:left="426" w:hanging="426"/>
        <w:jc w:val="both"/>
      </w:pPr>
      <w:r>
        <w:t xml:space="preserve">A.4. </w:t>
      </w:r>
      <w:r>
        <w:tab/>
        <w:t>Participantes de la iniciativa de mitigación</w:t>
      </w:r>
    </w:p>
    <w:p w14:paraId="0064DACD" w14:textId="77777777" w:rsidR="001A2CEC" w:rsidRDefault="001A2CEC" w:rsidP="001A2CEC">
      <w:pPr>
        <w:spacing w:after="0"/>
        <w:jc w:val="both"/>
      </w:pPr>
    </w:p>
    <w:p w14:paraId="382A8B4B" w14:textId="77777777" w:rsidR="001A2CEC" w:rsidRDefault="001A2CEC" w:rsidP="001A2CEC">
      <w:pPr>
        <w:spacing w:after="0"/>
        <w:jc w:val="both"/>
      </w:pPr>
      <w:r>
        <w:t>&gt;&gt;</w:t>
      </w:r>
    </w:p>
    <w:tbl>
      <w:tblPr>
        <w:tblStyle w:val="TableGrid1"/>
        <w:tblW w:w="0" w:type="auto"/>
        <w:tblLayout w:type="fixed"/>
        <w:tblLook w:val="0060" w:firstRow="1" w:lastRow="1" w:firstColumn="0" w:lastColumn="0" w:noHBand="0" w:noVBand="0"/>
      </w:tblPr>
      <w:tblGrid>
        <w:gridCol w:w="5098"/>
        <w:gridCol w:w="2552"/>
        <w:gridCol w:w="1979"/>
      </w:tblGrid>
      <w:tr w:rsidR="001A2CEC" w:rsidRPr="0082282D" w14:paraId="3F8293B0" w14:textId="77777777" w:rsidTr="00A66DBF">
        <w:trPr>
          <w:trHeight w:val="500"/>
        </w:trPr>
        <w:tc>
          <w:tcPr>
            <w:tcW w:w="5098" w:type="dxa"/>
            <w:shd w:val="clear" w:color="auto" w:fill="E2EFD9" w:themeFill="accent6" w:themeFillTint="33"/>
            <w:vAlign w:val="center"/>
          </w:tcPr>
          <w:p w14:paraId="532E90A6" w14:textId="77777777" w:rsidR="001A2CEC" w:rsidRPr="0082282D" w:rsidRDefault="001A2CEC" w:rsidP="00A66DBF">
            <w:pPr>
              <w:spacing w:line="259" w:lineRule="auto"/>
              <w:jc w:val="center"/>
              <w:rPr>
                <w:b/>
                <w:bCs/>
                <w:sz w:val="20"/>
                <w:szCs w:val="20"/>
                <w:lang w:val="es-CO"/>
              </w:rPr>
            </w:pPr>
            <w:r w:rsidRPr="0082282D">
              <w:rPr>
                <w:b/>
                <w:bCs/>
                <w:sz w:val="20"/>
                <w:szCs w:val="20"/>
                <w:lang w:val="es-CO"/>
              </w:rPr>
              <w:t>Nombre del participante</w:t>
            </w:r>
          </w:p>
        </w:tc>
        <w:tc>
          <w:tcPr>
            <w:tcW w:w="2552" w:type="dxa"/>
            <w:shd w:val="clear" w:color="auto" w:fill="E2EFD9" w:themeFill="accent6" w:themeFillTint="33"/>
            <w:vAlign w:val="center"/>
          </w:tcPr>
          <w:p w14:paraId="3C7020EC" w14:textId="77777777" w:rsidR="001A2CEC" w:rsidRPr="0082282D" w:rsidRDefault="001A2CEC" w:rsidP="00A66DBF">
            <w:pPr>
              <w:spacing w:line="259" w:lineRule="auto"/>
              <w:jc w:val="center"/>
              <w:rPr>
                <w:b/>
                <w:bCs/>
                <w:sz w:val="20"/>
                <w:szCs w:val="20"/>
                <w:lang w:val="es-CO"/>
              </w:rPr>
            </w:pPr>
            <w:r w:rsidRPr="0082282D">
              <w:rPr>
                <w:b/>
                <w:bCs/>
                <w:sz w:val="20"/>
                <w:szCs w:val="20"/>
                <w:lang w:val="es-CO"/>
              </w:rPr>
              <w:t>Calidad de participación</w:t>
            </w:r>
          </w:p>
        </w:tc>
        <w:tc>
          <w:tcPr>
            <w:tcW w:w="1979" w:type="dxa"/>
            <w:shd w:val="clear" w:color="auto" w:fill="E2EFD9" w:themeFill="accent6" w:themeFillTint="33"/>
            <w:vAlign w:val="center"/>
          </w:tcPr>
          <w:p w14:paraId="34ABD7CD" w14:textId="77777777" w:rsidR="001A2CEC" w:rsidRPr="0082282D" w:rsidRDefault="001A2CEC" w:rsidP="00A66DBF">
            <w:pPr>
              <w:spacing w:line="259" w:lineRule="auto"/>
              <w:jc w:val="center"/>
              <w:rPr>
                <w:b/>
                <w:bCs/>
                <w:sz w:val="20"/>
                <w:szCs w:val="20"/>
                <w:lang w:val="es-CO"/>
              </w:rPr>
            </w:pPr>
            <w:r>
              <w:rPr>
                <w:b/>
                <w:bCs/>
                <w:sz w:val="20"/>
                <w:szCs w:val="20"/>
                <w:lang w:val="es-CO"/>
              </w:rPr>
              <w:t>País de origen</w:t>
            </w:r>
          </w:p>
        </w:tc>
      </w:tr>
      <w:tr w:rsidR="001A2CEC" w:rsidRPr="0082282D" w14:paraId="04DF44D1" w14:textId="77777777" w:rsidTr="00A66DBF">
        <w:trPr>
          <w:trHeight w:val="512"/>
        </w:trPr>
        <w:tc>
          <w:tcPr>
            <w:tcW w:w="5098" w:type="dxa"/>
            <w:vAlign w:val="center"/>
          </w:tcPr>
          <w:p w14:paraId="0F6893F8" w14:textId="77777777" w:rsidR="001A2CEC" w:rsidRPr="0082282D" w:rsidRDefault="001A2CEC" w:rsidP="00A66DBF">
            <w:pPr>
              <w:spacing w:line="259" w:lineRule="auto"/>
              <w:jc w:val="both"/>
              <w:rPr>
                <w:sz w:val="20"/>
                <w:szCs w:val="20"/>
                <w:lang w:val="es-CO"/>
              </w:rPr>
            </w:pPr>
            <w:r>
              <w:rPr>
                <w:sz w:val="20"/>
                <w:szCs w:val="20"/>
                <w:lang w:val="es-CO"/>
              </w:rPr>
              <w:t>..</w:t>
            </w:r>
          </w:p>
        </w:tc>
        <w:tc>
          <w:tcPr>
            <w:tcW w:w="2552" w:type="dxa"/>
            <w:vAlign w:val="center"/>
          </w:tcPr>
          <w:p w14:paraId="3A013A15" w14:textId="77777777" w:rsidR="001A2CEC" w:rsidRPr="0082282D" w:rsidRDefault="001A2CEC" w:rsidP="00A66DBF">
            <w:pPr>
              <w:spacing w:line="259" w:lineRule="auto"/>
              <w:jc w:val="both"/>
              <w:rPr>
                <w:sz w:val="20"/>
                <w:szCs w:val="20"/>
                <w:lang w:val="es-CO"/>
              </w:rPr>
            </w:pPr>
            <w:r>
              <w:rPr>
                <w:sz w:val="20"/>
                <w:szCs w:val="20"/>
                <w:lang w:val="es-CO"/>
              </w:rPr>
              <w:t>..</w:t>
            </w:r>
          </w:p>
        </w:tc>
        <w:tc>
          <w:tcPr>
            <w:tcW w:w="1979" w:type="dxa"/>
            <w:vAlign w:val="center"/>
          </w:tcPr>
          <w:p w14:paraId="5C1DF8D1" w14:textId="77777777" w:rsidR="001A2CEC" w:rsidRPr="0082282D" w:rsidRDefault="001A2CEC" w:rsidP="00A66DBF">
            <w:pPr>
              <w:pStyle w:val="Prrafodelista"/>
              <w:spacing w:line="259" w:lineRule="auto"/>
              <w:ind w:left="360"/>
              <w:jc w:val="both"/>
              <w:rPr>
                <w:sz w:val="20"/>
                <w:szCs w:val="20"/>
                <w:lang w:val="es-CO"/>
              </w:rPr>
            </w:pPr>
            <w:r>
              <w:rPr>
                <w:sz w:val="20"/>
                <w:szCs w:val="20"/>
                <w:lang w:val="es-CO"/>
              </w:rPr>
              <w:t>..</w:t>
            </w:r>
          </w:p>
        </w:tc>
      </w:tr>
      <w:tr w:rsidR="001A2CEC" w:rsidRPr="0082282D" w14:paraId="062A44E2" w14:textId="77777777" w:rsidTr="00A66DBF">
        <w:trPr>
          <w:trHeight w:val="512"/>
        </w:trPr>
        <w:tc>
          <w:tcPr>
            <w:tcW w:w="5098" w:type="dxa"/>
            <w:vAlign w:val="center"/>
          </w:tcPr>
          <w:p w14:paraId="045FC612" w14:textId="77777777" w:rsidR="001A2CEC" w:rsidRPr="0082282D" w:rsidRDefault="001A2CEC" w:rsidP="00A66DBF">
            <w:pPr>
              <w:spacing w:line="259" w:lineRule="auto"/>
              <w:jc w:val="both"/>
              <w:rPr>
                <w:sz w:val="20"/>
                <w:szCs w:val="20"/>
                <w:lang w:val="es-CO"/>
              </w:rPr>
            </w:pPr>
            <w:r>
              <w:rPr>
                <w:sz w:val="20"/>
                <w:szCs w:val="20"/>
                <w:lang w:val="es-CO"/>
              </w:rPr>
              <w:t>…</w:t>
            </w:r>
          </w:p>
        </w:tc>
        <w:tc>
          <w:tcPr>
            <w:tcW w:w="2552" w:type="dxa"/>
            <w:vAlign w:val="center"/>
          </w:tcPr>
          <w:p w14:paraId="693E403B" w14:textId="77777777" w:rsidR="001A2CEC" w:rsidRPr="0082282D" w:rsidRDefault="001A2CEC" w:rsidP="00A66DBF">
            <w:pPr>
              <w:spacing w:line="259" w:lineRule="auto"/>
              <w:jc w:val="both"/>
              <w:rPr>
                <w:sz w:val="20"/>
                <w:szCs w:val="20"/>
                <w:lang w:val="es-CO"/>
              </w:rPr>
            </w:pPr>
            <w:r>
              <w:rPr>
                <w:sz w:val="20"/>
                <w:szCs w:val="20"/>
                <w:lang w:val="es-CO"/>
              </w:rPr>
              <w:t>…</w:t>
            </w:r>
          </w:p>
        </w:tc>
        <w:tc>
          <w:tcPr>
            <w:tcW w:w="1979" w:type="dxa"/>
            <w:vAlign w:val="center"/>
          </w:tcPr>
          <w:p w14:paraId="14331145" w14:textId="77777777" w:rsidR="001A2CEC" w:rsidRPr="0082282D" w:rsidRDefault="001A2CEC" w:rsidP="00A66DBF">
            <w:pPr>
              <w:pStyle w:val="Prrafodelista"/>
              <w:spacing w:line="259" w:lineRule="auto"/>
              <w:ind w:left="360"/>
              <w:jc w:val="both"/>
              <w:rPr>
                <w:sz w:val="20"/>
                <w:szCs w:val="20"/>
                <w:lang w:val="es-CO"/>
              </w:rPr>
            </w:pPr>
            <w:r>
              <w:rPr>
                <w:sz w:val="20"/>
                <w:szCs w:val="20"/>
                <w:lang w:val="es-CO"/>
              </w:rPr>
              <w:t>…</w:t>
            </w:r>
          </w:p>
        </w:tc>
      </w:tr>
      <w:tr w:rsidR="001A2CEC" w:rsidRPr="0082282D" w14:paraId="7FDA53DB" w14:textId="77777777" w:rsidTr="00A66DBF">
        <w:trPr>
          <w:trHeight w:val="512"/>
        </w:trPr>
        <w:tc>
          <w:tcPr>
            <w:tcW w:w="5098" w:type="dxa"/>
            <w:vAlign w:val="center"/>
          </w:tcPr>
          <w:p w14:paraId="1EA14A26" w14:textId="77777777" w:rsidR="001A2CEC" w:rsidRPr="0082282D" w:rsidRDefault="001A2CEC" w:rsidP="00A66DBF">
            <w:pPr>
              <w:spacing w:line="259" w:lineRule="auto"/>
              <w:jc w:val="both"/>
              <w:rPr>
                <w:sz w:val="20"/>
                <w:szCs w:val="20"/>
                <w:lang w:val="es-CO"/>
              </w:rPr>
            </w:pPr>
            <w:r>
              <w:rPr>
                <w:sz w:val="20"/>
                <w:szCs w:val="20"/>
                <w:lang w:val="es-CO"/>
              </w:rPr>
              <w:t>…</w:t>
            </w:r>
          </w:p>
        </w:tc>
        <w:tc>
          <w:tcPr>
            <w:tcW w:w="2552" w:type="dxa"/>
            <w:vAlign w:val="center"/>
          </w:tcPr>
          <w:p w14:paraId="2CA6688D" w14:textId="77777777" w:rsidR="001A2CEC" w:rsidRPr="0082282D" w:rsidRDefault="001A2CEC" w:rsidP="00A66DBF">
            <w:pPr>
              <w:spacing w:line="259" w:lineRule="auto"/>
              <w:jc w:val="both"/>
              <w:rPr>
                <w:sz w:val="20"/>
                <w:szCs w:val="20"/>
                <w:lang w:val="es-CO"/>
              </w:rPr>
            </w:pPr>
            <w:r>
              <w:rPr>
                <w:sz w:val="20"/>
                <w:szCs w:val="20"/>
                <w:lang w:val="es-CO"/>
              </w:rPr>
              <w:t>…</w:t>
            </w:r>
          </w:p>
        </w:tc>
        <w:tc>
          <w:tcPr>
            <w:tcW w:w="1979" w:type="dxa"/>
            <w:vAlign w:val="center"/>
          </w:tcPr>
          <w:p w14:paraId="0705AD69" w14:textId="77777777" w:rsidR="001A2CEC" w:rsidRPr="0082282D" w:rsidRDefault="001A2CEC" w:rsidP="00A66DBF">
            <w:pPr>
              <w:pStyle w:val="Prrafodelista"/>
              <w:spacing w:line="259" w:lineRule="auto"/>
              <w:ind w:left="360"/>
              <w:jc w:val="both"/>
              <w:rPr>
                <w:sz w:val="20"/>
                <w:szCs w:val="20"/>
                <w:lang w:val="es-CO"/>
              </w:rPr>
            </w:pPr>
            <w:r>
              <w:rPr>
                <w:sz w:val="20"/>
                <w:szCs w:val="20"/>
                <w:lang w:val="es-CO"/>
              </w:rPr>
              <w:t>…</w:t>
            </w:r>
          </w:p>
        </w:tc>
      </w:tr>
    </w:tbl>
    <w:p w14:paraId="75CFFA08" w14:textId="77777777" w:rsidR="001A2CEC" w:rsidRDefault="001A2CEC" w:rsidP="001A2CEC">
      <w:pPr>
        <w:spacing w:after="0"/>
        <w:jc w:val="both"/>
      </w:pPr>
    </w:p>
    <w:p w14:paraId="46B80050" w14:textId="77777777" w:rsidR="001A2CEC" w:rsidRDefault="001A2CEC" w:rsidP="001A2CEC">
      <w:pPr>
        <w:spacing w:after="0"/>
        <w:jc w:val="both"/>
      </w:pPr>
      <w:r>
        <w:rPr>
          <w:noProof/>
        </w:rPr>
        <mc:AlternateContent>
          <mc:Choice Requires="wps">
            <w:drawing>
              <wp:inline distT="0" distB="0" distL="0" distR="0" wp14:anchorId="25F00FC2" wp14:editId="05995295">
                <wp:extent cx="6087600" cy="1807210"/>
                <wp:effectExtent l="0" t="0" r="27940" b="19050"/>
                <wp:docPr id="167706380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600" cy="1807210"/>
                        </a:xfrm>
                        <a:prstGeom prst="rect">
                          <a:avLst/>
                        </a:prstGeom>
                        <a:solidFill>
                          <a:schemeClr val="bg1">
                            <a:lumMod val="95000"/>
                          </a:schemeClr>
                        </a:solidFill>
                        <a:ln w="9525">
                          <a:solidFill>
                            <a:srgbClr val="000000"/>
                          </a:solidFill>
                          <a:miter lim="800000"/>
                          <a:headEnd/>
                          <a:tailEnd/>
                        </a:ln>
                      </wps:spPr>
                      <wps:txbx>
                        <w:txbxContent>
                          <w:p w14:paraId="27F2F346" w14:textId="77777777" w:rsidR="001A2CEC" w:rsidRPr="000331DC" w:rsidRDefault="001A2CEC" w:rsidP="001A2CEC">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E6B92CE" w14:textId="6BA40B77" w:rsidR="001A2CEC" w:rsidRPr="000331DC" w:rsidRDefault="001A2CEC" w:rsidP="001A2CEC">
                            <w:pPr>
                              <w:jc w:val="both"/>
                              <w:rPr>
                                <w:color w:val="7F7F7F" w:themeColor="text1" w:themeTint="80"/>
                                <w:sz w:val="20"/>
                                <w:szCs w:val="20"/>
                              </w:rPr>
                            </w:pPr>
                            <w:r w:rsidRPr="00E97906">
                              <w:rPr>
                                <w:color w:val="7F7F7F" w:themeColor="text1" w:themeTint="80"/>
                                <w:sz w:val="20"/>
                                <w:szCs w:val="20"/>
                              </w:rPr>
                              <w:t xml:space="preserve">Indicar en la tabla, los datos de los participantes involucrados en la iniciativa de mitigación, </w:t>
                            </w:r>
                            <w:r>
                              <w:rPr>
                                <w:color w:val="7F7F7F" w:themeColor="text1" w:themeTint="80"/>
                                <w:sz w:val="20"/>
                                <w:szCs w:val="20"/>
                              </w:rPr>
                              <w:t xml:space="preserve">incluida en el programa de actividades, </w:t>
                            </w:r>
                            <w:r w:rsidRPr="00E97906">
                              <w:rPr>
                                <w:color w:val="7F7F7F" w:themeColor="text1" w:themeTint="80"/>
                                <w:sz w:val="20"/>
                                <w:szCs w:val="20"/>
                              </w:rPr>
                              <w:t>incluyendo al proponente y titular entre otros, proporcionando la información de contacto de cada uno de ellos.</w:t>
                            </w:r>
                          </w:p>
                        </w:txbxContent>
                      </wps:txbx>
                      <wps:bodyPr rot="0" vert="horz" wrap="square" lIns="91440" tIns="45720" rIns="91440" bIns="45720" anchor="t" anchorCtr="0">
                        <a:spAutoFit/>
                      </wps:bodyPr>
                    </wps:wsp>
                  </a:graphicData>
                </a:graphic>
              </wp:inline>
            </w:drawing>
          </mc:Choice>
          <mc:Fallback>
            <w:pict>
              <v:shape w14:anchorId="25F00FC2" id="_x0000_s1050" type="#_x0000_t202" style="width:479.35pt;height:14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" fillcolor="#f2f2f2 [3052]">
                <v:textbox style="mso-fit-shape-to-text:t">
                  <w:txbxContent>
                    <w:p w14:paraId="27F2F346" w14:textId="77777777" w:rsidR="001A2CEC" w:rsidRPr="000331DC" w:rsidRDefault="001A2CEC" w:rsidP="001A2CEC">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E6B92CE" w14:textId="6BA40B77" w:rsidR="001A2CEC" w:rsidRPr="000331DC" w:rsidRDefault="001A2CEC" w:rsidP="001A2CEC">
                      <w:pPr>
                        <w:jc w:val="both"/>
                        <w:rPr>
                          <w:color w:val="7F7F7F" w:themeColor="text1" w:themeTint="80"/>
                          <w:sz w:val="20"/>
                          <w:szCs w:val="20"/>
                        </w:rPr>
                      </w:pPr>
                      <w:r w:rsidRPr="00E97906">
                        <w:rPr>
                          <w:color w:val="7F7F7F" w:themeColor="text1" w:themeTint="80"/>
                          <w:sz w:val="20"/>
                          <w:szCs w:val="20"/>
                        </w:rPr>
                        <w:t xml:space="preserve">Indicar en la tabla, los datos de los participantes involucrados en la iniciativa de mitigación, </w:t>
                      </w:r>
                      <w:r>
                        <w:rPr>
                          <w:color w:val="7F7F7F" w:themeColor="text1" w:themeTint="80"/>
                          <w:sz w:val="20"/>
                          <w:szCs w:val="20"/>
                        </w:rPr>
                        <w:t xml:space="preserve">incluida en el programa de actividades, </w:t>
                      </w:r>
                      <w:r w:rsidRPr="00E97906">
                        <w:rPr>
                          <w:color w:val="7F7F7F" w:themeColor="text1" w:themeTint="80"/>
                          <w:sz w:val="20"/>
                          <w:szCs w:val="20"/>
                        </w:rPr>
                        <w:t>incluyendo al proponente y titular entre otros, proporcionando la información de contacto de cada uno de ellos.</w:t>
                      </w:r>
                    </w:p>
                  </w:txbxContent>
                </v:textbox>
                <w10:anchorlock/>
              </v:shape>
            </w:pict>
          </mc:Fallback>
        </mc:AlternateContent>
      </w:r>
    </w:p>
    <w:p w14:paraId="5E9BB17E" w14:textId="77777777" w:rsidR="00CD62CE" w:rsidRDefault="00CD62CE" w:rsidP="00427CD7">
      <w:pPr>
        <w:jc w:val="both"/>
        <w:rPr>
          <w:lang w:val="es-GT"/>
        </w:rPr>
      </w:pPr>
    </w:p>
    <w:p w14:paraId="3ECE26A3" w14:textId="77777777" w:rsidR="00427CD7" w:rsidRDefault="00427CD7" w:rsidP="00427CD7">
      <w:pPr>
        <w:pStyle w:val="Ttulo1"/>
        <w:numPr>
          <w:ilvl w:val="0"/>
          <w:numId w:val="0"/>
        </w:numPr>
        <w:ind w:left="360" w:hanging="360"/>
      </w:pPr>
      <w:r>
        <w:t>SECCIÓN B. Aplicación de la(s) Metodología(s) Seleccionada(s)</w:t>
      </w:r>
    </w:p>
    <w:p w14:paraId="05AD1E93" w14:textId="77777777" w:rsidR="00427CD7" w:rsidRPr="00964CC7" w:rsidRDefault="00427CD7" w:rsidP="00427CD7"/>
    <w:p w14:paraId="5D7A9B55" w14:textId="0DF2AE84" w:rsidR="00427CD7" w:rsidRDefault="00427CD7" w:rsidP="006975C3">
      <w:pPr>
        <w:pStyle w:val="Ttulo2"/>
        <w:numPr>
          <w:ilvl w:val="0"/>
          <w:numId w:val="0"/>
        </w:numPr>
        <w:ind w:left="567" w:hanging="567"/>
        <w:jc w:val="both"/>
      </w:pPr>
      <w:r>
        <w:t xml:space="preserve">B.1.  </w:t>
      </w:r>
      <w:r w:rsidR="006975C3">
        <w:tab/>
      </w:r>
      <w:r>
        <w:t>Descripción de la(s) metodología(s) y herramienta(s) aplicada(s) por la iniciativa de mitigación</w:t>
      </w:r>
    </w:p>
    <w:p w14:paraId="26EB89BA" w14:textId="77777777" w:rsidR="00427CD7" w:rsidRDefault="00427CD7" w:rsidP="00427CD7">
      <w:pPr>
        <w:spacing w:after="0"/>
        <w:jc w:val="both"/>
      </w:pPr>
    </w:p>
    <w:p w14:paraId="350F63F6" w14:textId="77777777" w:rsidR="00427CD7" w:rsidRDefault="00427CD7" w:rsidP="00427CD7">
      <w:pPr>
        <w:spacing w:after="0"/>
        <w:jc w:val="both"/>
      </w:pPr>
      <w:r>
        <w:t>&gt;&gt;</w:t>
      </w:r>
    </w:p>
    <w:p w14:paraId="4601D61A" w14:textId="262612C0" w:rsidR="003A0854" w:rsidRDefault="003A0854" w:rsidP="00427CD7">
      <w:pPr>
        <w:spacing w:after="0"/>
        <w:jc w:val="both"/>
      </w:pPr>
      <w:r>
        <w:rPr>
          <w:noProof/>
        </w:rPr>
        <mc:AlternateContent>
          <mc:Choice Requires="wps">
            <w:drawing>
              <wp:inline distT="0" distB="0" distL="0" distR="0" wp14:anchorId="1DAA2732" wp14:editId="23AE5BAB">
                <wp:extent cx="6087110" cy="971550"/>
                <wp:effectExtent l="0" t="0" r="27940" b="19050"/>
                <wp:docPr id="96466448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71957A75" w14:textId="77777777" w:rsidR="003A0854" w:rsidRPr="000331DC" w:rsidRDefault="003A0854" w:rsidP="003A085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E87BEB0" w14:textId="0DAB0DF3" w:rsidR="003A0854" w:rsidRPr="000331DC" w:rsidRDefault="00AE3F55" w:rsidP="003A0854">
                            <w:pPr>
                              <w:jc w:val="both"/>
                              <w:rPr>
                                <w:color w:val="7F7F7F" w:themeColor="text1" w:themeTint="80"/>
                                <w:sz w:val="20"/>
                                <w:szCs w:val="20"/>
                              </w:rPr>
                            </w:pPr>
                            <w:r w:rsidRPr="00AE3F55">
                              <w:rPr>
                                <w:color w:val="7F7F7F" w:themeColor="text1" w:themeTint="80"/>
                                <w:sz w:val="20"/>
                                <w:szCs w:val="20"/>
                              </w:rPr>
                              <w:t xml:space="preserve">Presentar la referencia exacta (nombre, número, título, versión, </w:t>
                            </w:r>
                            <w:proofErr w:type="spellStart"/>
                            <w:r w:rsidRPr="00AE3F55">
                              <w:rPr>
                                <w:color w:val="7F7F7F" w:themeColor="text1" w:themeTint="80"/>
                                <w:sz w:val="20"/>
                                <w:szCs w:val="20"/>
                              </w:rPr>
                              <w:t>etc</w:t>
                            </w:r>
                            <w:proofErr w:type="spellEnd"/>
                            <w:r w:rsidRPr="00AE3F55">
                              <w:rPr>
                                <w:color w:val="7F7F7F" w:themeColor="text1" w:themeTint="80"/>
                                <w:sz w:val="20"/>
                                <w:szCs w:val="20"/>
                              </w:rPr>
                              <w:t>) de la metodología(s) seleccionada(s) (propia(s) del programa COLCX o aprobada(s) por cualquier programa de GEI), herramientas y otras metodologías a las que se refiera la(s) metodología(s) seleccionada(s</w:t>
                            </w:r>
                            <w:r w:rsidR="002022DB">
                              <w:rPr>
                                <w:color w:val="7F7F7F" w:themeColor="text1" w:themeTint="80"/>
                                <w:sz w:val="20"/>
                                <w:szCs w:val="20"/>
                              </w:rPr>
                              <w:t>)</w:t>
                            </w:r>
                            <w:r w:rsidRPr="00AE3F55">
                              <w:rPr>
                                <w:color w:val="7F7F7F" w:themeColor="text1" w:themeTint="80"/>
                                <w:sz w:val="20"/>
                                <w:szCs w:val="20"/>
                              </w:rPr>
                              <w:t xml:space="preserve">; incluir cuando aplique, el enlace al sitio web de las referencias de las metodologías, herramientas y </w:t>
                            </w:r>
                            <w:r w:rsidR="002022DB">
                              <w:rPr>
                                <w:color w:val="7F7F7F" w:themeColor="text1" w:themeTint="80"/>
                                <w:sz w:val="20"/>
                                <w:szCs w:val="20"/>
                              </w:rPr>
                              <w:t xml:space="preserve">otros instrumentos </w:t>
                            </w:r>
                            <w:r w:rsidRPr="00AE3F55">
                              <w:rPr>
                                <w:color w:val="7F7F7F" w:themeColor="text1" w:themeTint="80"/>
                                <w:sz w:val="20"/>
                                <w:szCs w:val="20"/>
                              </w:rPr>
                              <w:t>aplicad</w:t>
                            </w:r>
                            <w:r w:rsidR="002022DB">
                              <w:rPr>
                                <w:color w:val="7F7F7F" w:themeColor="text1" w:themeTint="80"/>
                                <w:sz w:val="20"/>
                                <w:szCs w:val="20"/>
                              </w:rPr>
                              <w:t>o</w:t>
                            </w:r>
                            <w:r w:rsidRPr="00AE3F55">
                              <w:rPr>
                                <w:color w:val="7F7F7F" w:themeColor="text1" w:themeTint="80"/>
                                <w:sz w:val="20"/>
                                <w:szCs w:val="20"/>
                              </w:rPr>
                              <w:t>s.</w:t>
                            </w:r>
                          </w:p>
                        </w:txbxContent>
                      </wps:txbx>
                      <wps:bodyPr rot="0" vert="horz" wrap="square" lIns="91440" tIns="45720" rIns="91440" bIns="45720" anchor="t" anchorCtr="0">
                        <a:spAutoFit/>
                      </wps:bodyPr>
                    </wps:wsp>
                  </a:graphicData>
                </a:graphic>
              </wp:inline>
            </w:drawing>
          </mc:Choice>
          <mc:Fallback>
            <w:pict>
              <v:shape w14:anchorId="1DAA2732" id="_x0000_s1032"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akWKAIAAEk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" fillcolor="#f2f2f2 [3052]">
                <v:textbox style="mso-fit-shape-to-text:t">
                  <w:txbxContent>
                    <w:p w14:paraId="71957A75" w14:textId="77777777" w:rsidR="003A0854" w:rsidRPr="000331DC" w:rsidRDefault="003A0854" w:rsidP="003A085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E87BEB0" w14:textId="0DAB0DF3" w:rsidR="003A0854" w:rsidRPr="000331DC" w:rsidRDefault="00AE3F55" w:rsidP="003A0854">
                      <w:pPr>
                        <w:jc w:val="both"/>
                        <w:rPr>
                          <w:color w:val="7F7F7F" w:themeColor="text1" w:themeTint="80"/>
                          <w:sz w:val="20"/>
                          <w:szCs w:val="20"/>
                        </w:rPr>
                      </w:pPr>
                      <w:r w:rsidRPr="00AE3F55">
                        <w:rPr>
                          <w:color w:val="7F7F7F" w:themeColor="text1" w:themeTint="80"/>
                          <w:sz w:val="20"/>
                          <w:szCs w:val="20"/>
                        </w:rPr>
                        <w:t xml:space="preserve">Presentar la referencia exacta (nombre, número, título, versión, </w:t>
                      </w:r>
                      <w:proofErr w:type="spellStart"/>
                      <w:r w:rsidRPr="00AE3F55">
                        <w:rPr>
                          <w:color w:val="7F7F7F" w:themeColor="text1" w:themeTint="80"/>
                          <w:sz w:val="20"/>
                          <w:szCs w:val="20"/>
                        </w:rPr>
                        <w:t>etc</w:t>
                      </w:r>
                      <w:proofErr w:type="spellEnd"/>
                      <w:r w:rsidRPr="00AE3F55">
                        <w:rPr>
                          <w:color w:val="7F7F7F" w:themeColor="text1" w:themeTint="80"/>
                          <w:sz w:val="20"/>
                          <w:szCs w:val="20"/>
                        </w:rPr>
                        <w:t>) de la metodología(s) seleccionada(s) (propia(s) del programa COLCX o aprobada(s) por cualquier programa de GEI), herramientas y otras metodologías a las que se refiera la(s) metodología(s) seleccionada(s</w:t>
                      </w:r>
                      <w:r w:rsidR="002022DB">
                        <w:rPr>
                          <w:color w:val="7F7F7F" w:themeColor="text1" w:themeTint="80"/>
                          <w:sz w:val="20"/>
                          <w:szCs w:val="20"/>
                        </w:rPr>
                        <w:t>)</w:t>
                      </w:r>
                      <w:r w:rsidRPr="00AE3F55">
                        <w:rPr>
                          <w:color w:val="7F7F7F" w:themeColor="text1" w:themeTint="80"/>
                          <w:sz w:val="20"/>
                          <w:szCs w:val="20"/>
                        </w:rPr>
                        <w:t xml:space="preserve">; incluir cuando aplique, el enlace al sitio web de las referencias de las metodologías, herramientas y </w:t>
                      </w:r>
                      <w:r w:rsidR="002022DB">
                        <w:rPr>
                          <w:color w:val="7F7F7F" w:themeColor="text1" w:themeTint="80"/>
                          <w:sz w:val="20"/>
                          <w:szCs w:val="20"/>
                        </w:rPr>
                        <w:t xml:space="preserve">otros instrumentos </w:t>
                      </w:r>
                      <w:r w:rsidRPr="00AE3F55">
                        <w:rPr>
                          <w:color w:val="7F7F7F" w:themeColor="text1" w:themeTint="80"/>
                          <w:sz w:val="20"/>
                          <w:szCs w:val="20"/>
                        </w:rPr>
                        <w:t>aplicad</w:t>
                      </w:r>
                      <w:r w:rsidR="002022DB">
                        <w:rPr>
                          <w:color w:val="7F7F7F" w:themeColor="text1" w:themeTint="80"/>
                          <w:sz w:val="20"/>
                          <w:szCs w:val="20"/>
                        </w:rPr>
                        <w:t>o</w:t>
                      </w:r>
                      <w:r w:rsidRPr="00AE3F55">
                        <w:rPr>
                          <w:color w:val="7F7F7F" w:themeColor="text1" w:themeTint="80"/>
                          <w:sz w:val="20"/>
                          <w:szCs w:val="20"/>
                        </w:rPr>
                        <w:t>s.</w:t>
                      </w:r>
                    </w:p>
                  </w:txbxContent>
                </v:textbox>
                <w10:anchorlock/>
              </v:shape>
            </w:pict>
          </mc:Fallback>
        </mc:AlternateContent>
      </w:r>
    </w:p>
    <w:p w14:paraId="2A7AA178" w14:textId="77777777" w:rsidR="00427CD7" w:rsidRDefault="00427CD7" w:rsidP="00427CD7">
      <w:pPr>
        <w:spacing w:after="0"/>
        <w:jc w:val="both"/>
      </w:pPr>
    </w:p>
    <w:p w14:paraId="3D914EE9" w14:textId="2E479A9B" w:rsidR="00427CD7" w:rsidRDefault="006975C3" w:rsidP="006975C3">
      <w:pPr>
        <w:pStyle w:val="Ttulo2"/>
        <w:numPr>
          <w:ilvl w:val="0"/>
          <w:numId w:val="0"/>
        </w:numPr>
        <w:ind w:left="567" w:hanging="567"/>
        <w:jc w:val="both"/>
      </w:pPr>
      <w:r>
        <w:t>B</w:t>
      </w:r>
      <w:r w:rsidR="00427CD7">
        <w:t xml:space="preserve">.2. </w:t>
      </w:r>
      <w:r>
        <w:tab/>
        <w:t>Condiciones de aplicabilidad de la(s) metodología(s) y herramienta(s) seleccionada(s) por la iniciativa de mitigación</w:t>
      </w:r>
    </w:p>
    <w:p w14:paraId="0A8D2414" w14:textId="77777777" w:rsidR="00427CD7" w:rsidRDefault="00427CD7" w:rsidP="00427CD7">
      <w:pPr>
        <w:spacing w:after="0"/>
        <w:jc w:val="both"/>
      </w:pPr>
    </w:p>
    <w:p w14:paraId="63ADC82A" w14:textId="77777777" w:rsidR="00427CD7" w:rsidRDefault="00427CD7" w:rsidP="00427CD7">
      <w:pPr>
        <w:spacing w:after="0"/>
        <w:jc w:val="both"/>
      </w:pPr>
      <w:r>
        <w:t>&gt;&gt;</w:t>
      </w:r>
    </w:p>
    <w:p w14:paraId="13800FB7" w14:textId="30644A2E" w:rsidR="00AE3F55" w:rsidRDefault="00AE3F55" w:rsidP="00427CD7">
      <w:pPr>
        <w:spacing w:after="0"/>
        <w:jc w:val="both"/>
      </w:pPr>
      <w:r>
        <w:rPr>
          <w:noProof/>
        </w:rPr>
        <mc:AlternateContent>
          <mc:Choice Requires="wps">
            <w:drawing>
              <wp:inline distT="0" distB="0" distL="0" distR="0" wp14:anchorId="127E9012" wp14:editId="1C69AF59">
                <wp:extent cx="6087110" cy="971550"/>
                <wp:effectExtent l="0" t="0" r="27940" b="19050"/>
                <wp:docPr id="106888009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0D21BF55" w14:textId="77777777" w:rsidR="00AE3F55" w:rsidRPr="000331DC" w:rsidRDefault="00AE3F55" w:rsidP="00AE3F5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2B5E962" w14:textId="39743706" w:rsidR="00AE3F55" w:rsidRPr="000331DC" w:rsidRDefault="00AE3F55" w:rsidP="00AE3F55">
                            <w:pPr>
                              <w:jc w:val="both"/>
                              <w:rPr>
                                <w:color w:val="7F7F7F" w:themeColor="text1" w:themeTint="80"/>
                                <w:sz w:val="20"/>
                                <w:szCs w:val="20"/>
                              </w:rPr>
                            </w:pPr>
                            <w:r w:rsidRPr="00AE3F55">
                              <w:rPr>
                                <w:color w:val="7F7F7F" w:themeColor="text1" w:themeTint="80"/>
                                <w:sz w:val="20"/>
                                <w:szCs w:val="20"/>
                              </w:rPr>
                              <w:t xml:space="preserve">Suministrar una justificación de la selección metodológica, explicando como la iniciativa de mitigación </w:t>
                            </w:r>
                            <w:r w:rsidR="00D35BED">
                              <w:rPr>
                                <w:color w:val="7F7F7F" w:themeColor="text1" w:themeTint="80"/>
                                <w:sz w:val="20"/>
                                <w:szCs w:val="20"/>
                              </w:rPr>
                              <w:t xml:space="preserve">incluida en el programa de actividades </w:t>
                            </w:r>
                            <w:r w:rsidRPr="00AE3F55">
                              <w:rPr>
                                <w:color w:val="7F7F7F" w:themeColor="text1" w:themeTint="80"/>
                                <w:sz w:val="20"/>
                                <w:szCs w:val="20"/>
                              </w:rPr>
                              <w:t>cumple con todas las condiciones de aplicabilidad de la(s) metodología(s</w:t>
                            </w:r>
                            <w:r w:rsidR="002022DB">
                              <w:rPr>
                                <w:color w:val="7F7F7F" w:themeColor="text1" w:themeTint="80"/>
                                <w:sz w:val="20"/>
                                <w:szCs w:val="20"/>
                              </w:rPr>
                              <w:t>)</w:t>
                            </w:r>
                            <w:r w:rsidRPr="00AE3F55">
                              <w:rPr>
                                <w:color w:val="7F7F7F" w:themeColor="text1" w:themeTint="80"/>
                                <w:sz w:val="20"/>
                                <w:szCs w:val="20"/>
                              </w:rPr>
                              <w:t xml:space="preserve"> </w:t>
                            </w:r>
                            <w:r w:rsidR="002022DB">
                              <w:rPr>
                                <w:color w:val="7F7F7F" w:themeColor="text1" w:themeTint="80"/>
                                <w:sz w:val="20"/>
                                <w:szCs w:val="20"/>
                              </w:rPr>
                              <w:t xml:space="preserve">y </w:t>
                            </w:r>
                            <w:r w:rsidRPr="00AE3F55">
                              <w:rPr>
                                <w:color w:val="7F7F7F" w:themeColor="text1" w:themeTint="80"/>
                                <w:sz w:val="20"/>
                                <w:szCs w:val="20"/>
                              </w:rPr>
                              <w:t>herramienta(s) que sea(n) aplicadas, incluyendo una descripción de los documentos y referencias que hayan sido considerad</w:t>
                            </w:r>
                            <w:r>
                              <w:rPr>
                                <w:color w:val="7F7F7F" w:themeColor="text1" w:themeTint="80"/>
                                <w:sz w:val="20"/>
                                <w:szCs w:val="20"/>
                              </w:rPr>
                              <w:t>o</w:t>
                            </w:r>
                            <w:r w:rsidRPr="00AE3F55">
                              <w:rPr>
                                <w:color w:val="7F7F7F" w:themeColor="text1" w:themeTint="80"/>
                                <w:sz w:val="20"/>
                                <w:szCs w:val="20"/>
                              </w:rPr>
                              <w:t>s</w:t>
                            </w:r>
                            <w:r>
                              <w:rPr>
                                <w:color w:val="7F7F7F" w:themeColor="text1" w:themeTint="80"/>
                                <w:sz w:val="20"/>
                                <w:szCs w:val="20"/>
                              </w:rPr>
                              <w:t>. Cuando sea relevante, se debe incluir una explicación de cómo se asegurará que la iniciativa de mitigación cumplirá con las condiciones de aplicabilidad durante el periodo de acreditación.</w:t>
                            </w:r>
                          </w:p>
                        </w:txbxContent>
                      </wps:txbx>
                      <wps:bodyPr rot="0" vert="horz" wrap="square" lIns="91440" tIns="45720" rIns="91440" bIns="45720" anchor="t" anchorCtr="0">
                        <a:spAutoFit/>
                      </wps:bodyPr>
                    </wps:wsp>
                  </a:graphicData>
                </a:graphic>
              </wp:inline>
            </w:drawing>
          </mc:Choice>
          <mc:Fallback>
            <w:pict>
              <v:shape w14:anchorId="127E9012" id="_x0000_s1052"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8wfIqikCAABKBAAADgAAAAAAAAAAAAAAAAAuAgAAZHJzL2Uyb0Rv&#10;Yy54bWxQSwECLQAUAAYACAAAACEAIqHL5tsAAAAFAQAADwAAAAAAAAAAAAAAAACDBAAAZHJzL2Rv&#10;d25yZXYueG1sUEsFBgAAAAAEAAQA8wAAAIsFAAAAAA==&#10;" fillcolor="#f2f2f2 [3052]">
                <v:textbox style="mso-fit-shape-to-text:t">
                  <w:txbxContent>
                    <w:p w14:paraId="0D21BF55" w14:textId="77777777" w:rsidR="00AE3F55" w:rsidRPr="000331DC" w:rsidRDefault="00AE3F55" w:rsidP="00AE3F5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2B5E962" w14:textId="39743706" w:rsidR="00AE3F55" w:rsidRPr="000331DC" w:rsidRDefault="00AE3F55" w:rsidP="00AE3F55">
                      <w:pPr>
                        <w:jc w:val="both"/>
                        <w:rPr>
                          <w:color w:val="7F7F7F" w:themeColor="text1" w:themeTint="80"/>
                          <w:sz w:val="20"/>
                          <w:szCs w:val="20"/>
                        </w:rPr>
                      </w:pPr>
                      <w:r w:rsidRPr="00AE3F55">
                        <w:rPr>
                          <w:color w:val="7F7F7F" w:themeColor="text1" w:themeTint="80"/>
                          <w:sz w:val="20"/>
                          <w:szCs w:val="20"/>
                        </w:rPr>
                        <w:t xml:space="preserve">Suministrar una justificación de la selección metodológica, explicando como la iniciativa de mitigación </w:t>
                      </w:r>
                      <w:r w:rsidR="00D35BED">
                        <w:rPr>
                          <w:color w:val="7F7F7F" w:themeColor="text1" w:themeTint="80"/>
                          <w:sz w:val="20"/>
                          <w:szCs w:val="20"/>
                        </w:rPr>
                        <w:t xml:space="preserve">incluida en el programa de actividades </w:t>
                      </w:r>
                      <w:r w:rsidRPr="00AE3F55">
                        <w:rPr>
                          <w:color w:val="7F7F7F" w:themeColor="text1" w:themeTint="80"/>
                          <w:sz w:val="20"/>
                          <w:szCs w:val="20"/>
                        </w:rPr>
                        <w:t>cumple con todas las condiciones de aplicabilidad de la(s) metodología(s</w:t>
                      </w:r>
                      <w:r w:rsidR="002022DB">
                        <w:rPr>
                          <w:color w:val="7F7F7F" w:themeColor="text1" w:themeTint="80"/>
                          <w:sz w:val="20"/>
                          <w:szCs w:val="20"/>
                        </w:rPr>
                        <w:t>)</w:t>
                      </w:r>
                      <w:r w:rsidRPr="00AE3F55">
                        <w:rPr>
                          <w:color w:val="7F7F7F" w:themeColor="text1" w:themeTint="80"/>
                          <w:sz w:val="20"/>
                          <w:szCs w:val="20"/>
                        </w:rPr>
                        <w:t xml:space="preserve"> </w:t>
                      </w:r>
                      <w:r w:rsidR="002022DB">
                        <w:rPr>
                          <w:color w:val="7F7F7F" w:themeColor="text1" w:themeTint="80"/>
                          <w:sz w:val="20"/>
                          <w:szCs w:val="20"/>
                        </w:rPr>
                        <w:t xml:space="preserve">y </w:t>
                      </w:r>
                      <w:r w:rsidRPr="00AE3F55">
                        <w:rPr>
                          <w:color w:val="7F7F7F" w:themeColor="text1" w:themeTint="80"/>
                          <w:sz w:val="20"/>
                          <w:szCs w:val="20"/>
                        </w:rPr>
                        <w:t>herramienta(s) que sea(n) aplicadas, incluyendo una descripción de los documentos y referencias que hayan sido considerad</w:t>
                      </w:r>
                      <w:r>
                        <w:rPr>
                          <w:color w:val="7F7F7F" w:themeColor="text1" w:themeTint="80"/>
                          <w:sz w:val="20"/>
                          <w:szCs w:val="20"/>
                        </w:rPr>
                        <w:t>o</w:t>
                      </w:r>
                      <w:r w:rsidRPr="00AE3F55">
                        <w:rPr>
                          <w:color w:val="7F7F7F" w:themeColor="text1" w:themeTint="80"/>
                          <w:sz w:val="20"/>
                          <w:szCs w:val="20"/>
                        </w:rPr>
                        <w:t>s</w:t>
                      </w:r>
                      <w:r>
                        <w:rPr>
                          <w:color w:val="7F7F7F" w:themeColor="text1" w:themeTint="80"/>
                          <w:sz w:val="20"/>
                          <w:szCs w:val="20"/>
                        </w:rPr>
                        <w:t>. Cuando sea relevante, se debe incluir una explicación de cómo se asegurará que la iniciativa de mitigación cumplirá con las condiciones de aplicabilidad durante el periodo de acreditación.</w:t>
                      </w:r>
                    </w:p>
                  </w:txbxContent>
                </v:textbox>
                <w10:anchorlock/>
              </v:shape>
            </w:pict>
          </mc:Fallback>
        </mc:AlternateContent>
      </w:r>
    </w:p>
    <w:p w14:paraId="400D62EF" w14:textId="77777777" w:rsidR="000D6495" w:rsidRDefault="000D6495" w:rsidP="006975C3">
      <w:pPr>
        <w:spacing w:after="0"/>
        <w:jc w:val="both"/>
        <w:rPr>
          <w:lang w:val="es-GT"/>
        </w:rPr>
      </w:pPr>
    </w:p>
    <w:p w14:paraId="198B1144" w14:textId="4F5F44C2" w:rsidR="006975C3" w:rsidRDefault="006975C3" w:rsidP="006975C3">
      <w:pPr>
        <w:pStyle w:val="Ttulo2"/>
        <w:numPr>
          <w:ilvl w:val="0"/>
          <w:numId w:val="0"/>
        </w:numPr>
        <w:ind w:left="567" w:hanging="567"/>
        <w:jc w:val="both"/>
      </w:pPr>
      <w:r>
        <w:t xml:space="preserve">B.3. </w:t>
      </w:r>
      <w:r>
        <w:tab/>
        <w:t>Descripción de los límites de la iniciativa de mitigación y los gases efecto invernadero cubiertos</w:t>
      </w:r>
    </w:p>
    <w:p w14:paraId="07220BB7" w14:textId="77777777" w:rsidR="006975C3" w:rsidRDefault="006975C3" w:rsidP="006975C3">
      <w:pPr>
        <w:spacing w:after="0"/>
        <w:jc w:val="both"/>
      </w:pPr>
    </w:p>
    <w:p w14:paraId="40280CD3" w14:textId="77777777" w:rsidR="006975C3" w:rsidRDefault="006975C3" w:rsidP="006975C3">
      <w:pPr>
        <w:spacing w:after="0"/>
        <w:jc w:val="both"/>
      </w:pPr>
      <w:r>
        <w:t>&gt;&gt;</w:t>
      </w:r>
    </w:p>
    <w:p w14:paraId="4DFA70A8" w14:textId="77777777" w:rsidR="00A10F0A" w:rsidRPr="00D35BED" w:rsidRDefault="00A10F0A" w:rsidP="00A10F0A">
      <w:pPr>
        <w:spacing w:after="0"/>
        <w:jc w:val="both"/>
        <w:rPr>
          <w:sz w:val="20"/>
          <w:szCs w:val="20"/>
        </w:rPr>
      </w:pPr>
      <w:r w:rsidRPr="00D35BED">
        <w:rPr>
          <w:sz w:val="20"/>
          <w:szCs w:val="20"/>
        </w:rPr>
        <w:t>Identificación de las fuentes y GEI</w:t>
      </w:r>
    </w:p>
    <w:tbl>
      <w:tblPr>
        <w:tblStyle w:val="TableGrid1"/>
        <w:tblW w:w="0" w:type="auto"/>
        <w:tblLayout w:type="fixed"/>
        <w:tblLook w:val="0060" w:firstRow="1" w:lastRow="1" w:firstColumn="0" w:lastColumn="0" w:noHBand="0" w:noVBand="0"/>
      </w:tblPr>
      <w:tblGrid>
        <w:gridCol w:w="690"/>
        <w:gridCol w:w="2595"/>
        <w:gridCol w:w="1672"/>
        <w:gridCol w:w="1134"/>
        <w:gridCol w:w="3402"/>
      </w:tblGrid>
      <w:tr w:rsidR="00A10F0A" w:rsidRPr="00DB74FF" w14:paraId="3D95A994" w14:textId="77777777" w:rsidTr="007F4AF0">
        <w:trPr>
          <w:trHeight w:val="500"/>
        </w:trPr>
        <w:tc>
          <w:tcPr>
            <w:tcW w:w="3285" w:type="dxa"/>
            <w:gridSpan w:val="2"/>
            <w:shd w:val="clear" w:color="auto" w:fill="E2EFD9" w:themeFill="accent6" w:themeFillTint="33"/>
            <w:vAlign w:val="center"/>
          </w:tcPr>
          <w:p w14:paraId="1BC0BEBE" w14:textId="77777777" w:rsidR="00A10F0A" w:rsidRPr="00DB74FF" w:rsidRDefault="00A10F0A" w:rsidP="007F4AF0">
            <w:pPr>
              <w:spacing w:line="259" w:lineRule="auto"/>
              <w:jc w:val="center"/>
              <w:rPr>
                <w:b/>
                <w:bCs/>
                <w:sz w:val="20"/>
                <w:szCs w:val="20"/>
                <w:lang w:val="es-CO"/>
              </w:rPr>
            </w:pPr>
            <w:r>
              <w:rPr>
                <w:b/>
                <w:bCs/>
                <w:sz w:val="20"/>
                <w:szCs w:val="20"/>
                <w:lang w:val="es-CO"/>
              </w:rPr>
              <w:t>Fuente</w:t>
            </w:r>
          </w:p>
        </w:tc>
        <w:tc>
          <w:tcPr>
            <w:tcW w:w="1672" w:type="dxa"/>
            <w:shd w:val="clear" w:color="auto" w:fill="E2EFD9" w:themeFill="accent6" w:themeFillTint="33"/>
            <w:vAlign w:val="center"/>
          </w:tcPr>
          <w:p w14:paraId="4C622D1B" w14:textId="77777777" w:rsidR="00A10F0A" w:rsidRPr="00DB74FF" w:rsidRDefault="00A10F0A" w:rsidP="007F4AF0">
            <w:pPr>
              <w:jc w:val="center"/>
              <w:rPr>
                <w:b/>
                <w:bCs/>
                <w:sz w:val="20"/>
                <w:szCs w:val="20"/>
              </w:rPr>
            </w:pPr>
            <w:r>
              <w:rPr>
                <w:b/>
                <w:bCs/>
                <w:sz w:val="20"/>
                <w:szCs w:val="20"/>
              </w:rPr>
              <w:t>GEI</w:t>
            </w:r>
          </w:p>
        </w:tc>
        <w:tc>
          <w:tcPr>
            <w:tcW w:w="1134" w:type="dxa"/>
            <w:shd w:val="clear" w:color="auto" w:fill="E2EFD9" w:themeFill="accent6" w:themeFillTint="33"/>
            <w:vAlign w:val="center"/>
          </w:tcPr>
          <w:p w14:paraId="6D69337B" w14:textId="77777777" w:rsidR="00A10F0A" w:rsidRPr="00DB74FF" w:rsidRDefault="00A10F0A" w:rsidP="007F4AF0">
            <w:pPr>
              <w:spacing w:line="259" w:lineRule="auto"/>
              <w:jc w:val="center"/>
              <w:rPr>
                <w:b/>
                <w:bCs/>
                <w:sz w:val="20"/>
                <w:szCs w:val="20"/>
                <w:lang w:val="es-CO"/>
              </w:rPr>
            </w:pPr>
            <w:r>
              <w:rPr>
                <w:b/>
                <w:bCs/>
                <w:sz w:val="20"/>
                <w:szCs w:val="20"/>
                <w:lang w:val="es-CO"/>
              </w:rPr>
              <w:t>Incluido</w:t>
            </w:r>
          </w:p>
        </w:tc>
        <w:tc>
          <w:tcPr>
            <w:tcW w:w="3402" w:type="dxa"/>
            <w:shd w:val="clear" w:color="auto" w:fill="E2EFD9" w:themeFill="accent6" w:themeFillTint="33"/>
            <w:vAlign w:val="center"/>
          </w:tcPr>
          <w:p w14:paraId="77E8EB3E" w14:textId="77777777" w:rsidR="00A10F0A" w:rsidRPr="00DB74FF" w:rsidRDefault="00A10F0A" w:rsidP="007F4AF0">
            <w:pPr>
              <w:spacing w:line="259" w:lineRule="auto"/>
              <w:jc w:val="center"/>
              <w:rPr>
                <w:b/>
                <w:bCs/>
                <w:sz w:val="20"/>
                <w:szCs w:val="20"/>
              </w:rPr>
            </w:pPr>
            <w:r w:rsidRPr="00DB74FF">
              <w:rPr>
                <w:b/>
                <w:bCs/>
                <w:sz w:val="20"/>
                <w:szCs w:val="20"/>
                <w:lang w:val="es-CO"/>
              </w:rPr>
              <w:t>Justificación</w:t>
            </w:r>
          </w:p>
        </w:tc>
      </w:tr>
      <w:tr w:rsidR="00A10F0A" w:rsidRPr="00DB74FF" w14:paraId="013C3DC1" w14:textId="77777777" w:rsidTr="007F4AF0">
        <w:trPr>
          <w:trHeight w:val="180"/>
        </w:trPr>
        <w:tc>
          <w:tcPr>
            <w:tcW w:w="690" w:type="dxa"/>
            <w:vMerge w:val="restart"/>
            <w:textDirection w:val="btLr"/>
            <w:vAlign w:val="center"/>
          </w:tcPr>
          <w:p w14:paraId="31975694" w14:textId="77777777" w:rsidR="00A10F0A" w:rsidRPr="00DB74FF" w:rsidRDefault="00A10F0A" w:rsidP="007F4AF0">
            <w:pPr>
              <w:spacing w:line="259" w:lineRule="auto"/>
              <w:ind w:left="113" w:right="113"/>
              <w:jc w:val="center"/>
              <w:rPr>
                <w:sz w:val="20"/>
                <w:szCs w:val="20"/>
                <w:lang w:val="es-CO"/>
              </w:rPr>
            </w:pPr>
            <w:r w:rsidRPr="00DB74FF">
              <w:rPr>
                <w:sz w:val="20"/>
                <w:szCs w:val="20"/>
                <w:lang w:val="es-CO"/>
              </w:rPr>
              <w:t>Línea base</w:t>
            </w:r>
          </w:p>
        </w:tc>
        <w:tc>
          <w:tcPr>
            <w:tcW w:w="2595" w:type="dxa"/>
            <w:vMerge w:val="restart"/>
            <w:vAlign w:val="center"/>
          </w:tcPr>
          <w:p w14:paraId="15E12E01" w14:textId="77777777" w:rsidR="00A10F0A" w:rsidRPr="00DB74FF" w:rsidRDefault="00A10F0A" w:rsidP="007F4AF0">
            <w:pPr>
              <w:jc w:val="both"/>
              <w:rPr>
                <w:sz w:val="20"/>
                <w:szCs w:val="20"/>
                <w:lang w:val="es-CO"/>
              </w:rPr>
            </w:pPr>
            <w:r>
              <w:rPr>
                <w:sz w:val="20"/>
                <w:szCs w:val="20"/>
                <w:lang w:val="es-CO"/>
              </w:rPr>
              <w:t>Fuente 1</w:t>
            </w:r>
          </w:p>
        </w:tc>
        <w:tc>
          <w:tcPr>
            <w:tcW w:w="1672" w:type="dxa"/>
            <w:vAlign w:val="center"/>
          </w:tcPr>
          <w:p w14:paraId="7AAEA5B7" w14:textId="77777777" w:rsidR="00A10F0A" w:rsidRPr="00DB74FF" w:rsidRDefault="00A10F0A" w:rsidP="007F4AF0">
            <w:pPr>
              <w:jc w:val="both"/>
              <w:rPr>
                <w:sz w:val="20"/>
                <w:szCs w:val="20"/>
              </w:rPr>
            </w:pPr>
            <w:r>
              <w:rPr>
                <w:sz w:val="20"/>
                <w:szCs w:val="20"/>
              </w:rPr>
              <w:t>CO</w:t>
            </w:r>
            <w:r w:rsidRPr="00DB74FF">
              <w:rPr>
                <w:sz w:val="20"/>
                <w:szCs w:val="20"/>
                <w:vertAlign w:val="subscript"/>
              </w:rPr>
              <w:t>2</w:t>
            </w:r>
          </w:p>
        </w:tc>
        <w:tc>
          <w:tcPr>
            <w:tcW w:w="1134" w:type="dxa"/>
            <w:vAlign w:val="center"/>
          </w:tcPr>
          <w:p w14:paraId="19185704" w14:textId="77777777" w:rsidR="00A10F0A" w:rsidRPr="00DB74FF" w:rsidRDefault="00A10F0A" w:rsidP="007F4AF0">
            <w:pPr>
              <w:spacing w:line="259" w:lineRule="auto"/>
              <w:jc w:val="both"/>
              <w:rPr>
                <w:sz w:val="20"/>
                <w:szCs w:val="20"/>
                <w:lang w:val="es-CO"/>
              </w:rPr>
            </w:pPr>
          </w:p>
        </w:tc>
        <w:tc>
          <w:tcPr>
            <w:tcW w:w="3402" w:type="dxa"/>
            <w:vAlign w:val="center"/>
          </w:tcPr>
          <w:p w14:paraId="55CEFFE8" w14:textId="77777777" w:rsidR="00A10F0A" w:rsidRPr="00DB74FF" w:rsidRDefault="00A10F0A" w:rsidP="007F4AF0">
            <w:pPr>
              <w:pStyle w:val="Prrafodelista"/>
              <w:ind w:left="0"/>
              <w:jc w:val="both"/>
              <w:rPr>
                <w:sz w:val="20"/>
                <w:szCs w:val="20"/>
              </w:rPr>
            </w:pPr>
          </w:p>
        </w:tc>
      </w:tr>
      <w:tr w:rsidR="00A10F0A" w:rsidRPr="00DB74FF" w14:paraId="21FC0C8D" w14:textId="77777777" w:rsidTr="007F4AF0">
        <w:trPr>
          <w:trHeight w:val="199"/>
        </w:trPr>
        <w:tc>
          <w:tcPr>
            <w:tcW w:w="690" w:type="dxa"/>
            <w:vMerge/>
            <w:textDirection w:val="btLr"/>
            <w:vAlign w:val="center"/>
          </w:tcPr>
          <w:p w14:paraId="7F19B9C0" w14:textId="77777777" w:rsidR="00A10F0A" w:rsidRPr="00DB74FF" w:rsidRDefault="00A10F0A" w:rsidP="007F4AF0">
            <w:pPr>
              <w:ind w:left="113" w:right="113"/>
              <w:jc w:val="center"/>
              <w:rPr>
                <w:sz w:val="20"/>
                <w:szCs w:val="20"/>
              </w:rPr>
            </w:pPr>
          </w:p>
        </w:tc>
        <w:tc>
          <w:tcPr>
            <w:tcW w:w="2595" w:type="dxa"/>
            <w:vMerge/>
            <w:vAlign w:val="center"/>
          </w:tcPr>
          <w:p w14:paraId="18F7F423" w14:textId="77777777" w:rsidR="00A10F0A" w:rsidRPr="00DB74FF" w:rsidRDefault="00A10F0A" w:rsidP="007F4AF0">
            <w:pPr>
              <w:jc w:val="both"/>
              <w:rPr>
                <w:sz w:val="20"/>
                <w:szCs w:val="20"/>
              </w:rPr>
            </w:pPr>
          </w:p>
        </w:tc>
        <w:tc>
          <w:tcPr>
            <w:tcW w:w="1672" w:type="dxa"/>
            <w:vAlign w:val="center"/>
          </w:tcPr>
          <w:p w14:paraId="7B5DAB9E" w14:textId="77777777" w:rsidR="00A10F0A" w:rsidRPr="00DB74FF" w:rsidRDefault="00A10F0A" w:rsidP="007F4AF0">
            <w:pPr>
              <w:jc w:val="both"/>
              <w:rPr>
                <w:sz w:val="20"/>
                <w:szCs w:val="20"/>
              </w:rPr>
            </w:pPr>
            <w:r>
              <w:rPr>
                <w:sz w:val="20"/>
                <w:szCs w:val="20"/>
              </w:rPr>
              <w:t>CH</w:t>
            </w:r>
            <w:r w:rsidRPr="00DB74FF">
              <w:rPr>
                <w:sz w:val="20"/>
                <w:szCs w:val="20"/>
                <w:vertAlign w:val="subscript"/>
              </w:rPr>
              <w:t>4</w:t>
            </w:r>
          </w:p>
        </w:tc>
        <w:tc>
          <w:tcPr>
            <w:tcW w:w="1134" w:type="dxa"/>
            <w:vAlign w:val="center"/>
          </w:tcPr>
          <w:p w14:paraId="538DC27C" w14:textId="77777777" w:rsidR="00A10F0A" w:rsidRPr="00DB74FF" w:rsidRDefault="00A10F0A" w:rsidP="007F4AF0">
            <w:pPr>
              <w:jc w:val="both"/>
              <w:rPr>
                <w:sz w:val="20"/>
                <w:szCs w:val="20"/>
              </w:rPr>
            </w:pPr>
          </w:p>
        </w:tc>
        <w:tc>
          <w:tcPr>
            <w:tcW w:w="3402" w:type="dxa"/>
            <w:vAlign w:val="center"/>
          </w:tcPr>
          <w:p w14:paraId="006AF315" w14:textId="77777777" w:rsidR="00A10F0A" w:rsidRPr="00DB74FF" w:rsidRDefault="00A10F0A" w:rsidP="007F4AF0">
            <w:pPr>
              <w:pStyle w:val="Prrafodelista"/>
              <w:ind w:left="0"/>
              <w:jc w:val="both"/>
              <w:rPr>
                <w:sz w:val="20"/>
                <w:szCs w:val="20"/>
              </w:rPr>
            </w:pPr>
          </w:p>
        </w:tc>
      </w:tr>
      <w:tr w:rsidR="00A10F0A" w:rsidRPr="00DB74FF" w14:paraId="45322D9C" w14:textId="77777777" w:rsidTr="007F4AF0">
        <w:trPr>
          <w:trHeight w:val="88"/>
        </w:trPr>
        <w:tc>
          <w:tcPr>
            <w:tcW w:w="690" w:type="dxa"/>
            <w:vMerge/>
            <w:textDirection w:val="btLr"/>
            <w:vAlign w:val="center"/>
          </w:tcPr>
          <w:p w14:paraId="5D7A3F3C" w14:textId="77777777" w:rsidR="00A10F0A" w:rsidRPr="00DB74FF" w:rsidRDefault="00A10F0A" w:rsidP="007F4AF0">
            <w:pPr>
              <w:ind w:left="113" w:right="113"/>
              <w:jc w:val="center"/>
              <w:rPr>
                <w:sz w:val="20"/>
                <w:szCs w:val="20"/>
              </w:rPr>
            </w:pPr>
          </w:p>
        </w:tc>
        <w:tc>
          <w:tcPr>
            <w:tcW w:w="2595" w:type="dxa"/>
            <w:vMerge/>
            <w:vAlign w:val="center"/>
          </w:tcPr>
          <w:p w14:paraId="35D8C71D" w14:textId="77777777" w:rsidR="00A10F0A" w:rsidRPr="00DB74FF" w:rsidRDefault="00A10F0A" w:rsidP="007F4AF0">
            <w:pPr>
              <w:jc w:val="both"/>
              <w:rPr>
                <w:sz w:val="20"/>
                <w:szCs w:val="20"/>
              </w:rPr>
            </w:pPr>
          </w:p>
        </w:tc>
        <w:tc>
          <w:tcPr>
            <w:tcW w:w="1672" w:type="dxa"/>
            <w:vAlign w:val="center"/>
          </w:tcPr>
          <w:p w14:paraId="585B6B51" w14:textId="77777777" w:rsidR="00A10F0A" w:rsidRPr="00DB74FF" w:rsidRDefault="00A10F0A" w:rsidP="007F4AF0">
            <w:pPr>
              <w:jc w:val="both"/>
              <w:rPr>
                <w:sz w:val="20"/>
                <w:szCs w:val="20"/>
              </w:rPr>
            </w:pPr>
            <w:r>
              <w:rPr>
                <w:sz w:val="20"/>
                <w:szCs w:val="20"/>
              </w:rPr>
              <w:t>N</w:t>
            </w:r>
            <w:r w:rsidRPr="00DB74FF">
              <w:rPr>
                <w:sz w:val="20"/>
                <w:szCs w:val="20"/>
                <w:vertAlign w:val="subscript"/>
              </w:rPr>
              <w:t>2</w:t>
            </w:r>
            <w:r>
              <w:rPr>
                <w:sz w:val="20"/>
                <w:szCs w:val="20"/>
              </w:rPr>
              <w:t>O</w:t>
            </w:r>
          </w:p>
        </w:tc>
        <w:tc>
          <w:tcPr>
            <w:tcW w:w="1134" w:type="dxa"/>
            <w:vAlign w:val="center"/>
          </w:tcPr>
          <w:p w14:paraId="4630DCB7" w14:textId="77777777" w:rsidR="00A10F0A" w:rsidRPr="00DB74FF" w:rsidRDefault="00A10F0A" w:rsidP="007F4AF0">
            <w:pPr>
              <w:jc w:val="both"/>
              <w:rPr>
                <w:sz w:val="20"/>
                <w:szCs w:val="20"/>
              </w:rPr>
            </w:pPr>
          </w:p>
        </w:tc>
        <w:tc>
          <w:tcPr>
            <w:tcW w:w="3402" w:type="dxa"/>
            <w:vAlign w:val="center"/>
          </w:tcPr>
          <w:p w14:paraId="5B902D99" w14:textId="77777777" w:rsidR="00A10F0A" w:rsidRPr="00DB74FF" w:rsidRDefault="00A10F0A" w:rsidP="007F4AF0">
            <w:pPr>
              <w:pStyle w:val="Prrafodelista"/>
              <w:ind w:left="0"/>
              <w:jc w:val="both"/>
              <w:rPr>
                <w:sz w:val="20"/>
                <w:szCs w:val="20"/>
              </w:rPr>
            </w:pPr>
          </w:p>
        </w:tc>
      </w:tr>
      <w:tr w:rsidR="00A10F0A" w:rsidRPr="00DB74FF" w14:paraId="2E700DFA" w14:textId="77777777" w:rsidTr="007F4AF0">
        <w:trPr>
          <w:trHeight w:val="187"/>
        </w:trPr>
        <w:tc>
          <w:tcPr>
            <w:tcW w:w="690" w:type="dxa"/>
            <w:vMerge/>
            <w:textDirection w:val="btLr"/>
            <w:vAlign w:val="center"/>
          </w:tcPr>
          <w:p w14:paraId="310C8A25" w14:textId="77777777" w:rsidR="00A10F0A" w:rsidRPr="00DB74FF" w:rsidRDefault="00A10F0A" w:rsidP="007F4AF0">
            <w:pPr>
              <w:ind w:left="113" w:right="113"/>
              <w:jc w:val="center"/>
              <w:rPr>
                <w:sz w:val="20"/>
                <w:szCs w:val="20"/>
              </w:rPr>
            </w:pPr>
          </w:p>
        </w:tc>
        <w:tc>
          <w:tcPr>
            <w:tcW w:w="2595" w:type="dxa"/>
            <w:vMerge w:val="restart"/>
            <w:vAlign w:val="center"/>
          </w:tcPr>
          <w:p w14:paraId="491C8A6D" w14:textId="77777777" w:rsidR="00A10F0A" w:rsidRPr="00DB74FF" w:rsidRDefault="00A10F0A" w:rsidP="007F4AF0">
            <w:pPr>
              <w:jc w:val="both"/>
              <w:rPr>
                <w:sz w:val="20"/>
                <w:szCs w:val="20"/>
              </w:rPr>
            </w:pPr>
            <w:r>
              <w:rPr>
                <w:sz w:val="20"/>
                <w:szCs w:val="20"/>
              </w:rPr>
              <w:t>Fuente 2</w:t>
            </w:r>
          </w:p>
        </w:tc>
        <w:tc>
          <w:tcPr>
            <w:tcW w:w="1672" w:type="dxa"/>
            <w:vAlign w:val="center"/>
          </w:tcPr>
          <w:p w14:paraId="66F76165" w14:textId="77777777" w:rsidR="00A10F0A" w:rsidRPr="00DB74FF" w:rsidRDefault="00A10F0A" w:rsidP="007F4AF0">
            <w:pPr>
              <w:jc w:val="both"/>
              <w:rPr>
                <w:sz w:val="20"/>
                <w:szCs w:val="20"/>
              </w:rPr>
            </w:pPr>
            <w:r>
              <w:rPr>
                <w:sz w:val="20"/>
                <w:szCs w:val="20"/>
              </w:rPr>
              <w:t>CO</w:t>
            </w:r>
            <w:r w:rsidRPr="00DB74FF">
              <w:rPr>
                <w:sz w:val="20"/>
                <w:szCs w:val="20"/>
                <w:vertAlign w:val="subscript"/>
              </w:rPr>
              <w:t>2</w:t>
            </w:r>
          </w:p>
        </w:tc>
        <w:tc>
          <w:tcPr>
            <w:tcW w:w="1134" w:type="dxa"/>
            <w:vAlign w:val="center"/>
          </w:tcPr>
          <w:p w14:paraId="3B604BD0" w14:textId="77777777" w:rsidR="00A10F0A" w:rsidRPr="00DB74FF" w:rsidRDefault="00A10F0A" w:rsidP="007F4AF0">
            <w:pPr>
              <w:jc w:val="both"/>
              <w:rPr>
                <w:sz w:val="20"/>
                <w:szCs w:val="20"/>
              </w:rPr>
            </w:pPr>
          </w:p>
        </w:tc>
        <w:tc>
          <w:tcPr>
            <w:tcW w:w="3402" w:type="dxa"/>
            <w:vAlign w:val="center"/>
          </w:tcPr>
          <w:p w14:paraId="78494885" w14:textId="77777777" w:rsidR="00A10F0A" w:rsidRPr="00DB74FF" w:rsidRDefault="00A10F0A" w:rsidP="007F4AF0">
            <w:pPr>
              <w:pStyle w:val="Prrafodelista"/>
              <w:ind w:left="0"/>
              <w:jc w:val="both"/>
              <w:rPr>
                <w:sz w:val="20"/>
                <w:szCs w:val="20"/>
              </w:rPr>
            </w:pPr>
          </w:p>
        </w:tc>
      </w:tr>
      <w:tr w:rsidR="00A10F0A" w:rsidRPr="00DB74FF" w14:paraId="6F52FC88" w14:textId="77777777" w:rsidTr="007F4AF0">
        <w:trPr>
          <w:trHeight w:val="264"/>
        </w:trPr>
        <w:tc>
          <w:tcPr>
            <w:tcW w:w="690" w:type="dxa"/>
            <w:vMerge/>
            <w:textDirection w:val="btLr"/>
            <w:vAlign w:val="center"/>
          </w:tcPr>
          <w:p w14:paraId="1BD50CCF" w14:textId="77777777" w:rsidR="00A10F0A" w:rsidRPr="00DB74FF" w:rsidRDefault="00A10F0A" w:rsidP="007F4AF0">
            <w:pPr>
              <w:ind w:left="113" w:right="113"/>
              <w:jc w:val="center"/>
              <w:rPr>
                <w:sz w:val="20"/>
                <w:szCs w:val="20"/>
              </w:rPr>
            </w:pPr>
          </w:p>
        </w:tc>
        <w:tc>
          <w:tcPr>
            <w:tcW w:w="2595" w:type="dxa"/>
            <w:vMerge/>
            <w:vAlign w:val="center"/>
          </w:tcPr>
          <w:p w14:paraId="575924A2" w14:textId="77777777" w:rsidR="00A10F0A" w:rsidRPr="00DB74FF" w:rsidRDefault="00A10F0A" w:rsidP="007F4AF0">
            <w:pPr>
              <w:jc w:val="both"/>
              <w:rPr>
                <w:sz w:val="20"/>
                <w:szCs w:val="20"/>
              </w:rPr>
            </w:pPr>
          </w:p>
        </w:tc>
        <w:tc>
          <w:tcPr>
            <w:tcW w:w="1672" w:type="dxa"/>
            <w:vAlign w:val="center"/>
          </w:tcPr>
          <w:p w14:paraId="11DF46FA" w14:textId="77777777" w:rsidR="00A10F0A" w:rsidRPr="00DB74FF" w:rsidRDefault="00A10F0A" w:rsidP="007F4AF0">
            <w:pPr>
              <w:jc w:val="both"/>
              <w:rPr>
                <w:sz w:val="20"/>
                <w:szCs w:val="20"/>
              </w:rPr>
            </w:pPr>
            <w:r>
              <w:rPr>
                <w:sz w:val="20"/>
                <w:szCs w:val="20"/>
              </w:rPr>
              <w:t>CH</w:t>
            </w:r>
            <w:r w:rsidRPr="00DB74FF">
              <w:rPr>
                <w:sz w:val="20"/>
                <w:szCs w:val="20"/>
                <w:vertAlign w:val="subscript"/>
              </w:rPr>
              <w:t>4</w:t>
            </w:r>
          </w:p>
        </w:tc>
        <w:tc>
          <w:tcPr>
            <w:tcW w:w="1134" w:type="dxa"/>
            <w:vAlign w:val="center"/>
          </w:tcPr>
          <w:p w14:paraId="3DB29C6B" w14:textId="77777777" w:rsidR="00A10F0A" w:rsidRPr="00DB74FF" w:rsidRDefault="00A10F0A" w:rsidP="007F4AF0">
            <w:pPr>
              <w:jc w:val="both"/>
              <w:rPr>
                <w:sz w:val="20"/>
                <w:szCs w:val="20"/>
              </w:rPr>
            </w:pPr>
          </w:p>
        </w:tc>
        <w:tc>
          <w:tcPr>
            <w:tcW w:w="3402" w:type="dxa"/>
            <w:vAlign w:val="center"/>
          </w:tcPr>
          <w:p w14:paraId="0827862C" w14:textId="77777777" w:rsidR="00A10F0A" w:rsidRPr="00DB74FF" w:rsidRDefault="00A10F0A" w:rsidP="007F4AF0">
            <w:pPr>
              <w:pStyle w:val="Prrafodelista"/>
              <w:ind w:left="0"/>
              <w:jc w:val="both"/>
              <w:rPr>
                <w:sz w:val="20"/>
                <w:szCs w:val="20"/>
              </w:rPr>
            </w:pPr>
          </w:p>
        </w:tc>
      </w:tr>
      <w:tr w:rsidR="00A10F0A" w:rsidRPr="00DB74FF" w14:paraId="54DEEDEF" w14:textId="77777777" w:rsidTr="007F4AF0">
        <w:trPr>
          <w:trHeight w:val="156"/>
        </w:trPr>
        <w:tc>
          <w:tcPr>
            <w:tcW w:w="690" w:type="dxa"/>
            <w:vMerge/>
            <w:textDirection w:val="btLr"/>
            <w:vAlign w:val="center"/>
          </w:tcPr>
          <w:p w14:paraId="5DAED03C" w14:textId="77777777" w:rsidR="00A10F0A" w:rsidRPr="00DB74FF" w:rsidRDefault="00A10F0A" w:rsidP="007F4AF0">
            <w:pPr>
              <w:spacing w:line="259" w:lineRule="auto"/>
              <w:ind w:left="113" w:right="113"/>
              <w:jc w:val="center"/>
              <w:rPr>
                <w:sz w:val="20"/>
                <w:szCs w:val="20"/>
                <w:lang w:val="es-CO"/>
              </w:rPr>
            </w:pPr>
          </w:p>
        </w:tc>
        <w:tc>
          <w:tcPr>
            <w:tcW w:w="2595" w:type="dxa"/>
            <w:vMerge/>
            <w:vAlign w:val="center"/>
          </w:tcPr>
          <w:p w14:paraId="16777E1E" w14:textId="77777777" w:rsidR="00A10F0A" w:rsidRPr="00DB74FF" w:rsidRDefault="00A10F0A" w:rsidP="007F4AF0">
            <w:pPr>
              <w:jc w:val="both"/>
              <w:rPr>
                <w:sz w:val="20"/>
                <w:szCs w:val="20"/>
                <w:lang w:val="es-CO"/>
              </w:rPr>
            </w:pPr>
          </w:p>
        </w:tc>
        <w:tc>
          <w:tcPr>
            <w:tcW w:w="1672" w:type="dxa"/>
            <w:vAlign w:val="center"/>
          </w:tcPr>
          <w:p w14:paraId="012E0318" w14:textId="77777777" w:rsidR="00A10F0A" w:rsidRPr="00DB74FF" w:rsidRDefault="00A10F0A" w:rsidP="007F4AF0">
            <w:pPr>
              <w:jc w:val="both"/>
              <w:rPr>
                <w:sz w:val="20"/>
                <w:szCs w:val="20"/>
              </w:rPr>
            </w:pPr>
            <w:r>
              <w:rPr>
                <w:sz w:val="20"/>
                <w:szCs w:val="20"/>
              </w:rPr>
              <w:t>N</w:t>
            </w:r>
            <w:r w:rsidRPr="00DB74FF">
              <w:rPr>
                <w:sz w:val="20"/>
                <w:szCs w:val="20"/>
                <w:vertAlign w:val="subscript"/>
              </w:rPr>
              <w:t>2</w:t>
            </w:r>
            <w:r>
              <w:rPr>
                <w:sz w:val="20"/>
                <w:szCs w:val="20"/>
              </w:rPr>
              <w:t>O</w:t>
            </w:r>
          </w:p>
        </w:tc>
        <w:tc>
          <w:tcPr>
            <w:tcW w:w="1134" w:type="dxa"/>
            <w:vAlign w:val="center"/>
          </w:tcPr>
          <w:p w14:paraId="5D395A0D" w14:textId="77777777" w:rsidR="00A10F0A" w:rsidRPr="00DB74FF" w:rsidRDefault="00A10F0A" w:rsidP="007F4AF0">
            <w:pPr>
              <w:spacing w:line="259" w:lineRule="auto"/>
              <w:jc w:val="both"/>
              <w:rPr>
                <w:sz w:val="20"/>
                <w:szCs w:val="20"/>
                <w:lang w:val="es-CO"/>
              </w:rPr>
            </w:pPr>
          </w:p>
        </w:tc>
        <w:tc>
          <w:tcPr>
            <w:tcW w:w="3402" w:type="dxa"/>
            <w:vAlign w:val="center"/>
          </w:tcPr>
          <w:p w14:paraId="7C40969D" w14:textId="77777777" w:rsidR="00A10F0A" w:rsidRPr="00DB74FF" w:rsidRDefault="00A10F0A" w:rsidP="007F4AF0">
            <w:pPr>
              <w:pStyle w:val="Prrafodelista"/>
              <w:ind w:left="0"/>
              <w:jc w:val="both"/>
              <w:rPr>
                <w:sz w:val="20"/>
                <w:szCs w:val="20"/>
              </w:rPr>
            </w:pPr>
          </w:p>
        </w:tc>
      </w:tr>
      <w:tr w:rsidR="00A10F0A" w:rsidRPr="00DB74FF" w14:paraId="7857AB2A" w14:textId="77777777" w:rsidTr="007F4AF0">
        <w:trPr>
          <w:trHeight w:val="245"/>
        </w:trPr>
        <w:tc>
          <w:tcPr>
            <w:tcW w:w="690" w:type="dxa"/>
            <w:vMerge/>
            <w:textDirection w:val="btLr"/>
            <w:vAlign w:val="center"/>
          </w:tcPr>
          <w:p w14:paraId="075ACF0E" w14:textId="77777777" w:rsidR="00A10F0A" w:rsidRPr="00DB74FF" w:rsidRDefault="00A10F0A" w:rsidP="007F4AF0">
            <w:pPr>
              <w:ind w:left="113" w:right="113"/>
              <w:jc w:val="center"/>
              <w:rPr>
                <w:sz w:val="20"/>
                <w:szCs w:val="20"/>
                <w:lang w:val="es-CO"/>
              </w:rPr>
            </w:pPr>
          </w:p>
        </w:tc>
        <w:tc>
          <w:tcPr>
            <w:tcW w:w="2595" w:type="dxa"/>
            <w:vAlign w:val="center"/>
          </w:tcPr>
          <w:p w14:paraId="41C60EC6" w14:textId="77777777" w:rsidR="00A10F0A" w:rsidRPr="00DB74FF" w:rsidRDefault="00A10F0A" w:rsidP="007F4AF0">
            <w:pPr>
              <w:jc w:val="both"/>
              <w:rPr>
                <w:sz w:val="20"/>
                <w:szCs w:val="20"/>
                <w:lang w:val="es-CO"/>
              </w:rPr>
            </w:pPr>
            <w:r w:rsidRPr="00DB74FF">
              <w:rPr>
                <w:sz w:val="20"/>
                <w:szCs w:val="20"/>
                <w:lang w:val="es-CO"/>
              </w:rPr>
              <w:t>…</w:t>
            </w:r>
          </w:p>
        </w:tc>
        <w:tc>
          <w:tcPr>
            <w:tcW w:w="1672" w:type="dxa"/>
            <w:vAlign w:val="center"/>
          </w:tcPr>
          <w:p w14:paraId="66318EBB" w14:textId="77777777" w:rsidR="00A10F0A" w:rsidRPr="00DB74FF" w:rsidRDefault="00A10F0A" w:rsidP="007F4AF0">
            <w:pPr>
              <w:jc w:val="both"/>
              <w:rPr>
                <w:sz w:val="20"/>
                <w:szCs w:val="20"/>
              </w:rPr>
            </w:pPr>
            <w:r>
              <w:rPr>
                <w:sz w:val="20"/>
                <w:szCs w:val="20"/>
              </w:rPr>
              <w:t>…</w:t>
            </w:r>
          </w:p>
        </w:tc>
        <w:tc>
          <w:tcPr>
            <w:tcW w:w="1134" w:type="dxa"/>
            <w:vAlign w:val="center"/>
          </w:tcPr>
          <w:p w14:paraId="163D7CBE" w14:textId="77777777" w:rsidR="00A10F0A" w:rsidRPr="00DB74FF" w:rsidRDefault="00A10F0A" w:rsidP="007F4AF0">
            <w:pPr>
              <w:jc w:val="both"/>
              <w:rPr>
                <w:sz w:val="20"/>
                <w:szCs w:val="20"/>
                <w:lang w:val="es-CO"/>
              </w:rPr>
            </w:pPr>
          </w:p>
        </w:tc>
        <w:tc>
          <w:tcPr>
            <w:tcW w:w="3402" w:type="dxa"/>
            <w:vAlign w:val="center"/>
          </w:tcPr>
          <w:p w14:paraId="4FE75293" w14:textId="77777777" w:rsidR="00A10F0A" w:rsidRPr="00DB74FF" w:rsidRDefault="00A10F0A" w:rsidP="007F4AF0">
            <w:pPr>
              <w:pStyle w:val="Prrafodelista"/>
              <w:ind w:left="360"/>
              <w:jc w:val="both"/>
              <w:rPr>
                <w:sz w:val="20"/>
                <w:szCs w:val="20"/>
              </w:rPr>
            </w:pPr>
          </w:p>
        </w:tc>
      </w:tr>
      <w:tr w:rsidR="00A10F0A" w:rsidRPr="00DB74FF" w14:paraId="12473885" w14:textId="77777777" w:rsidTr="007F4AF0">
        <w:trPr>
          <w:trHeight w:val="278"/>
        </w:trPr>
        <w:tc>
          <w:tcPr>
            <w:tcW w:w="690" w:type="dxa"/>
            <w:vMerge w:val="restart"/>
            <w:textDirection w:val="btLr"/>
            <w:vAlign w:val="center"/>
          </w:tcPr>
          <w:p w14:paraId="564E5B53" w14:textId="77777777" w:rsidR="00A10F0A" w:rsidRPr="00DB74FF" w:rsidRDefault="00A10F0A" w:rsidP="007F4AF0">
            <w:pPr>
              <w:spacing w:line="259" w:lineRule="auto"/>
              <w:ind w:left="113" w:right="113"/>
              <w:jc w:val="center"/>
              <w:rPr>
                <w:sz w:val="20"/>
                <w:szCs w:val="20"/>
                <w:lang w:val="es-CO"/>
              </w:rPr>
            </w:pPr>
            <w:r w:rsidRPr="00DB74FF">
              <w:rPr>
                <w:sz w:val="20"/>
                <w:szCs w:val="20"/>
                <w:lang w:val="es-CO"/>
              </w:rPr>
              <w:t>Escenario de proyecto</w:t>
            </w:r>
          </w:p>
        </w:tc>
        <w:tc>
          <w:tcPr>
            <w:tcW w:w="2595" w:type="dxa"/>
            <w:vMerge w:val="restart"/>
            <w:vAlign w:val="center"/>
          </w:tcPr>
          <w:p w14:paraId="17125CBE" w14:textId="77777777" w:rsidR="00A10F0A" w:rsidRPr="00DB74FF" w:rsidRDefault="00A10F0A" w:rsidP="007F4AF0">
            <w:pPr>
              <w:jc w:val="both"/>
              <w:rPr>
                <w:sz w:val="20"/>
                <w:szCs w:val="20"/>
                <w:lang w:val="es-CO"/>
              </w:rPr>
            </w:pPr>
            <w:r>
              <w:rPr>
                <w:sz w:val="20"/>
                <w:szCs w:val="20"/>
                <w:lang w:val="es-CO"/>
              </w:rPr>
              <w:t>Fuente 1</w:t>
            </w:r>
          </w:p>
        </w:tc>
        <w:tc>
          <w:tcPr>
            <w:tcW w:w="1672" w:type="dxa"/>
            <w:vAlign w:val="center"/>
          </w:tcPr>
          <w:p w14:paraId="367C937B" w14:textId="77777777" w:rsidR="00A10F0A" w:rsidRPr="00DB74FF" w:rsidRDefault="00A10F0A" w:rsidP="007F4AF0">
            <w:pPr>
              <w:jc w:val="both"/>
              <w:rPr>
                <w:sz w:val="20"/>
                <w:szCs w:val="20"/>
              </w:rPr>
            </w:pPr>
            <w:r>
              <w:rPr>
                <w:sz w:val="20"/>
                <w:szCs w:val="20"/>
              </w:rPr>
              <w:t>CO</w:t>
            </w:r>
            <w:r w:rsidRPr="00DB74FF">
              <w:rPr>
                <w:sz w:val="20"/>
                <w:szCs w:val="20"/>
                <w:vertAlign w:val="subscript"/>
              </w:rPr>
              <w:t>2</w:t>
            </w:r>
          </w:p>
        </w:tc>
        <w:tc>
          <w:tcPr>
            <w:tcW w:w="1134" w:type="dxa"/>
            <w:vAlign w:val="center"/>
          </w:tcPr>
          <w:p w14:paraId="6432A0D6" w14:textId="77777777" w:rsidR="00A10F0A" w:rsidRPr="00DB74FF" w:rsidRDefault="00A10F0A" w:rsidP="007F4AF0">
            <w:pPr>
              <w:jc w:val="both"/>
              <w:rPr>
                <w:sz w:val="20"/>
                <w:szCs w:val="20"/>
                <w:lang w:val="es-CO"/>
              </w:rPr>
            </w:pPr>
          </w:p>
        </w:tc>
        <w:tc>
          <w:tcPr>
            <w:tcW w:w="3402" w:type="dxa"/>
            <w:vAlign w:val="center"/>
          </w:tcPr>
          <w:p w14:paraId="055112B4" w14:textId="77777777" w:rsidR="00A10F0A" w:rsidRPr="00DB74FF" w:rsidRDefault="00A10F0A" w:rsidP="007F4AF0">
            <w:pPr>
              <w:pStyle w:val="Prrafodelista"/>
              <w:ind w:left="360"/>
              <w:jc w:val="both"/>
              <w:rPr>
                <w:sz w:val="20"/>
                <w:szCs w:val="20"/>
              </w:rPr>
            </w:pPr>
          </w:p>
        </w:tc>
      </w:tr>
      <w:tr w:rsidR="00A10F0A" w:rsidRPr="00DB74FF" w14:paraId="51ECBF9F" w14:textId="77777777" w:rsidTr="007F4AF0">
        <w:trPr>
          <w:trHeight w:val="139"/>
        </w:trPr>
        <w:tc>
          <w:tcPr>
            <w:tcW w:w="690" w:type="dxa"/>
            <w:vMerge/>
            <w:vAlign w:val="center"/>
          </w:tcPr>
          <w:p w14:paraId="514FF179" w14:textId="77777777" w:rsidR="00A10F0A" w:rsidRPr="00DB74FF" w:rsidRDefault="00A10F0A" w:rsidP="007F4AF0">
            <w:pPr>
              <w:jc w:val="both"/>
              <w:rPr>
                <w:sz w:val="20"/>
                <w:szCs w:val="20"/>
              </w:rPr>
            </w:pPr>
          </w:p>
        </w:tc>
        <w:tc>
          <w:tcPr>
            <w:tcW w:w="2595" w:type="dxa"/>
            <w:vMerge/>
            <w:vAlign w:val="center"/>
          </w:tcPr>
          <w:p w14:paraId="02EFA0C7" w14:textId="77777777" w:rsidR="00A10F0A" w:rsidRPr="00DB74FF" w:rsidRDefault="00A10F0A" w:rsidP="007F4AF0">
            <w:pPr>
              <w:jc w:val="both"/>
              <w:rPr>
                <w:sz w:val="20"/>
                <w:szCs w:val="20"/>
              </w:rPr>
            </w:pPr>
          </w:p>
        </w:tc>
        <w:tc>
          <w:tcPr>
            <w:tcW w:w="1672" w:type="dxa"/>
            <w:vAlign w:val="center"/>
          </w:tcPr>
          <w:p w14:paraId="3DF7A266" w14:textId="77777777" w:rsidR="00A10F0A" w:rsidRPr="00DB74FF" w:rsidRDefault="00A10F0A" w:rsidP="007F4AF0">
            <w:pPr>
              <w:jc w:val="both"/>
              <w:rPr>
                <w:sz w:val="20"/>
                <w:szCs w:val="20"/>
              </w:rPr>
            </w:pPr>
            <w:r>
              <w:rPr>
                <w:sz w:val="20"/>
                <w:szCs w:val="20"/>
              </w:rPr>
              <w:t>CH</w:t>
            </w:r>
            <w:r w:rsidRPr="00DB74FF">
              <w:rPr>
                <w:sz w:val="20"/>
                <w:szCs w:val="20"/>
                <w:vertAlign w:val="subscript"/>
              </w:rPr>
              <w:t>4</w:t>
            </w:r>
          </w:p>
        </w:tc>
        <w:tc>
          <w:tcPr>
            <w:tcW w:w="1134" w:type="dxa"/>
            <w:vAlign w:val="center"/>
          </w:tcPr>
          <w:p w14:paraId="601DEE0F" w14:textId="77777777" w:rsidR="00A10F0A" w:rsidRPr="00DB74FF" w:rsidRDefault="00A10F0A" w:rsidP="007F4AF0">
            <w:pPr>
              <w:jc w:val="both"/>
              <w:rPr>
                <w:sz w:val="20"/>
                <w:szCs w:val="20"/>
              </w:rPr>
            </w:pPr>
          </w:p>
        </w:tc>
        <w:tc>
          <w:tcPr>
            <w:tcW w:w="3402" w:type="dxa"/>
            <w:vAlign w:val="center"/>
          </w:tcPr>
          <w:p w14:paraId="77429F78" w14:textId="77777777" w:rsidR="00A10F0A" w:rsidRPr="00DB74FF" w:rsidRDefault="00A10F0A" w:rsidP="007F4AF0">
            <w:pPr>
              <w:pStyle w:val="Prrafodelista"/>
              <w:ind w:left="360"/>
              <w:jc w:val="both"/>
              <w:rPr>
                <w:sz w:val="20"/>
                <w:szCs w:val="20"/>
              </w:rPr>
            </w:pPr>
          </w:p>
        </w:tc>
      </w:tr>
      <w:tr w:rsidR="00A10F0A" w:rsidRPr="00DB74FF" w14:paraId="424B4D13" w14:textId="77777777" w:rsidTr="007F4AF0">
        <w:trPr>
          <w:trHeight w:val="130"/>
        </w:trPr>
        <w:tc>
          <w:tcPr>
            <w:tcW w:w="690" w:type="dxa"/>
            <w:vMerge/>
            <w:vAlign w:val="center"/>
          </w:tcPr>
          <w:p w14:paraId="02800883" w14:textId="77777777" w:rsidR="00A10F0A" w:rsidRPr="00DB74FF" w:rsidRDefault="00A10F0A" w:rsidP="007F4AF0">
            <w:pPr>
              <w:jc w:val="both"/>
              <w:rPr>
                <w:sz w:val="20"/>
                <w:szCs w:val="20"/>
              </w:rPr>
            </w:pPr>
          </w:p>
        </w:tc>
        <w:tc>
          <w:tcPr>
            <w:tcW w:w="2595" w:type="dxa"/>
            <w:vMerge/>
            <w:vAlign w:val="center"/>
          </w:tcPr>
          <w:p w14:paraId="04D34397" w14:textId="77777777" w:rsidR="00A10F0A" w:rsidRPr="00DB74FF" w:rsidRDefault="00A10F0A" w:rsidP="007F4AF0">
            <w:pPr>
              <w:jc w:val="both"/>
              <w:rPr>
                <w:sz w:val="20"/>
                <w:szCs w:val="20"/>
              </w:rPr>
            </w:pPr>
          </w:p>
        </w:tc>
        <w:tc>
          <w:tcPr>
            <w:tcW w:w="1672" w:type="dxa"/>
            <w:vAlign w:val="center"/>
          </w:tcPr>
          <w:p w14:paraId="37D49B99" w14:textId="77777777" w:rsidR="00A10F0A" w:rsidRPr="00DB74FF" w:rsidRDefault="00A10F0A" w:rsidP="007F4AF0">
            <w:pPr>
              <w:jc w:val="both"/>
              <w:rPr>
                <w:sz w:val="20"/>
                <w:szCs w:val="20"/>
              </w:rPr>
            </w:pPr>
            <w:r>
              <w:rPr>
                <w:sz w:val="20"/>
                <w:szCs w:val="20"/>
              </w:rPr>
              <w:t>N</w:t>
            </w:r>
            <w:r w:rsidRPr="00DB74FF">
              <w:rPr>
                <w:sz w:val="20"/>
                <w:szCs w:val="20"/>
                <w:vertAlign w:val="subscript"/>
              </w:rPr>
              <w:t>2</w:t>
            </w:r>
            <w:r>
              <w:rPr>
                <w:sz w:val="20"/>
                <w:szCs w:val="20"/>
              </w:rPr>
              <w:t>O</w:t>
            </w:r>
          </w:p>
        </w:tc>
        <w:tc>
          <w:tcPr>
            <w:tcW w:w="1134" w:type="dxa"/>
            <w:vAlign w:val="center"/>
          </w:tcPr>
          <w:p w14:paraId="72621FB3" w14:textId="77777777" w:rsidR="00A10F0A" w:rsidRPr="00DB74FF" w:rsidRDefault="00A10F0A" w:rsidP="007F4AF0">
            <w:pPr>
              <w:jc w:val="both"/>
              <w:rPr>
                <w:sz w:val="20"/>
                <w:szCs w:val="20"/>
              </w:rPr>
            </w:pPr>
          </w:p>
        </w:tc>
        <w:tc>
          <w:tcPr>
            <w:tcW w:w="3402" w:type="dxa"/>
            <w:vAlign w:val="center"/>
          </w:tcPr>
          <w:p w14:paraId="396712DC" w14:textId="77777777" w:rsidR="00A10F0A" w:rsidRPr="00DB74FF" w:rsidRDefault="00A10F0A" w:rsidP="007F4AF0">
            <w:pPr>
              <w:pStyle w:val="Prrafodelista"/>
              <w:ind w:left="360"/>
              <w:jc w:val="both"/>
              <w:rPr>
                <w:sz w:val="20"/>
                <w:szCs w:val="20"/>
              </w:rPr>
            </w:pPr>
          </w:p>
        </w:tc>
      </w:tr>
      <w:tr w:rsidR="00A10F0A" w:rsidRPr="00DB74FF" w14:paraId="34295004" w14:textId="77777777" w:rsidTr="007F4AF0">
        <w:trPr>
          <w:trHeight w:val="190"/>
        </w:trPr>
        <w:tc>
          <w:tcPr>
            <w:tcW w:w="690" w:type="dxa"/>
            <w:vMerge/>
            <w:vAlign w:val="center"/>
          </w:tcPr>
          <w:p w14:paraId="5DD8B2DC" w14:textId="77777777" w:rsidR="00A10F0A" w:rsidRPr="00DB74FF" w:rsidRDefault="00A10F0A" w:rsidP="007F4AF0">
            <w:pPr>
              <w:jc w:val="both"/>
              <w:rPr>
                <w:sz w:val="20"/>
                <w:szCs w:val="20"/>
              </w:rPr>
            </w:pPr>
          </w:p>
        </w:tc>
        <w:tc>
          <w:tcPr>
            <w:tcW w:w="2595" w:type="dxa"/>
            <w:vMerge w:val="restart"/>
            <w:vAlign w:val="center"/>
          </w:tcPr>
          <w:p w14:paraId="5D527D68" w14:textId="77777777" w:rsidR="00A10F0A" w:rsidRPr="00DB74FF" w:rsidRDefault="00A10F0A" w:rsidP="007F4AF0">
            <w:pPr>
              <w:jc w:val="both"/>
              <w:rPr>
                <w:sz w:val="20"/>
                <w:szCs w:val="20"/>
              </w:rPr>
            </w:pPr>
            <w:r>
              <w:rPr>
                <w:sz w:val="20"/>
                <w:szCs w:val="20"/>
              </w:rPr>
              <w:t>Fuente 2</w:t>
            </w:r>
          </w:p>
        </w:tc>
        <w:tc>
          <w:tcPr>
            <w:tcW w:w="1672" w:type="dxa"/>
            <w:vAlign w:val="center"/>
          </w:tcPr>
          <w:p w14:paraId="40A1F6AB" w14:textId="77777777" w:rsidR="00A10F0A" w:rsidRPr="00DB74FF" w:rsidRDefault="00A10F0A" w:rsidP="007F4AF0">
            <w:pPr>
              <w:jc w:val="both"/>
              <w:rPr>
                <w:sz w:val="20"/>
                <w:szCs w:val="20"/>
              </w:rPr>
            </w:pPr>
            <w:r>
              <w:rPr>
                <w:sz w:val="20"/>
                <w:szCs w:val="20"/>
              </w:rPr>
              <w:t>CO</w:t>
            </w:r>
            <w:r w:rsidRPr="00DB74FF">
              <w:rPr>
                <w:sz w:val="20"/>
                <w:szCs w:val="20"/>
                <w:vertAlign w:val="subscript"/>
              </w:rPr>
              <w:t>2</w:t>
            </w:r>
          </w:p>
        </w:tc>
        <w:tc>
          <w:tcPr>
            <w:tcW w:w="1134" w:type="dxa"/>
            <w:vAlign w:val="center"/>
          </w:tcPr>
          <w:p w14:paraId="2080C993" w14:textId="77777777" w:rsidR="00A10F0A" w:rsidRPr="00DB74FF" w:rsidRDefault="00A10F0A" w:rsidP="007F4AF0">
            <w:pPr>
              <w:jc w:val="both"/>
              <w:rPr>
                <w:sz w:val="20"/>
                <w:szCs w:val="20"/>
              </w:rPr>
            </w:pPr>
          </w:p>
        </w:tc>
        <w:tc>
          <w:tcPr>
            <w:tcW w:w="3402" w:type="dxa"/>
            <w:vAlign w:val="center"/>
          </w:tcPr>
          <w:p w14:paraId="07C1E2E0" w14:textId="77777777" w:rsidR="00A10F0A" w:rsidRPr="00DB74FF" w:rsidRDefault="00A10F0A" w:rsidP="007F4AF0">
            <w:pPr>
              <w:pStyle w:val="Prrafodelista"/>
              <w:ind w:left="360"/>
              <w:jc w:val="both"/>
              <w:rPr>
                <w:sz w:val="20"/>
                <w:szCs w:val="20"/>
              </w:rPr>
            </w:pPr>
          </w:p>
        </w:tc>
      </w:tr>
      <w:tr w:rsidR="00A10F0A" w:rsidRPr="00DB74FF" w14:paraId="2E23CCF4" w14:textId="77777777" w:rsidTr="007F4AF0">
        <w:trPr>
          <w:trHeight w:val="80"/>
        </w:trPr>
        <w:tc>
          <w:tcPr>
            <w:tcW w:w="690" w:type="dxa"/>
            <w:vMerge/>
            <w:vAlign w:val="center"/>
          </w:tcPr>
          <w:p w14:paraId="2FEF7C7A" w14:textId="77777777" w:rsidR="00A10F0A" w:rsidRPr="00DB74FF" w:rsidRDefault="00A10F0A" w:rsidP="007F4AF0">
            <w:pPr>
              <w:jc w:val="both"/>
              <w:rPr>
                <w:sz w:val="20"/>
                <w:szCs w:val="20"/>
              </w:rPr>
            </w:pPr>
          </w:p>
        </w:tc>
        <w:tc>
          <w:tcPr>
            <w:tcW w:w="2595" w:type="dxa"/>
            <w:vMerge/>
            <w:vAlign w:val="center"/>
          </w:tcPr>
          <w:p w14:paraId="118711B1" w14:textId="77777777" w:rsidR="00A10F0A" w:rsidRPr="00DB74FF" w:rsidRDefault="00A10F0A" w:rsidP="007F4AF0">
            <w:pPr>
              <w:jc w:val="both"/>
              <w:rPr>
                <w:sz w:val="20"/>
                <w:szCs w:val="20"/>
              </w:rPr>
            </w:pPr>
          </w:p>
        </w:tc>
        <w:tc>
          <w:tcPr>
            <w:tcW w:w="1672" w:type="dxa"/>
            <w:vAlign w:val="center"/>
          </w:tcPr>
          <w:p w14:paraId="05BE5DB7" w14:textId="77777777" w:rsidR="00A10F0A" w:rsidRPr="00DB74FF" w:rsidRDefault="00A10F0A" w:rsidP="007F4AF0">
            <w:pPr>
              <w:jc w:val="both"/>
              <w:rPr>
                <w:sz w:val="20"/>
                <w:szCs w:val="20"/>
              </w:rPr>
            </w:pPr>
            <w:r>
              <w:rPr>
                <w:sz w:val="20"/>
                <w:szCs w:val="20"/>
              </w:rPr>
              <w:t>CH</w:t>
            </w:r>
            <w:r w:rsidRPr="00DB74FF">
              <w:rPr>
                <w:sz w:val="20"/>
                <w:szCs w:val="20"/>
                <w:vertAlign w:val="subscript"/>
              </w:rPr>
              <w:t>4</w:t>
            </w:r>
          </w:p>
        </w:tc>
        <w:tc>
          <w:tcPr>
            <w:tcW w:w="1134" w:type="dxa"/>
            <w:vAlign w:val="center"/>
          </w:tcPr>
          <w:p w14:paraId="731DE19C" w14:textId="77777777" w:rsidR="00A10F0A" w:rsidRPr="00DB74FF" w:rsidRDefault="00A10F0A" w:rsidP="007F4AF0">
            <w:pPr>
              <w:jc w:val="both"/>
              <w:rPr>
                <w:sz w:val="20"/>
                <w:szCs w:val="20"/>
              </w:rPr>
            </w:pPr>
          </w:p>
        </w:tc>
        <w:tc>
          <w:tcPr>
            <w:tcW w:w="3402" w:type="dxa"/>
            <w:vAlign w:val="center"/>
          </w:tcPr>
          <w:p w14:paraId="5C651D59" w14:textId="77777777" w:rsidR="00A10F0A" w:rsidRPr="00DB74FF" w:rsidRDefault="00A10F0A" w:rsidP="007F4AF0">
            <w:pPr>
              <w:pStyle w:val="Prrafodelista"/>
              <w:ind w:left="360"/>
              <w:jc w:val="both"/>
              <w:rPr>
                <w:sz w:val="20"/>
                <w:szCs w:val="20"/>
              </w:rPr>
            </w:pPr>
          </w:p>
        </w:tc>
      </w:tr>
      <w:tr w:rsidR="00A10F0A" w:rsidRPr="00DB74FF" w14:paraId="65060651" w14:textId="77777777" w:rsidTr="007F4AF0">
        <w:trPr>
          <w:trHeight w:val="254"/>
        </w:trPr>
        <w:tc>
          <w:tcPr>
            <w:tcW w:w="690" w:type="dxa"/>
            <w:vMerge/>
            <w:vAlign w:val="center"/>
          </w:tcPr>
          <w:p w14:paraId="2E7A7C84" w14:textId="77777777" w:rsidR="00A10F0A" w:rsidRPr="00DB74FF" w:rsidRDefault="00A10F0A" w:rsidP="007F4AF0">
            <w:pPr>
              <w:spacing w:line="259" w:lineRule="auto"/>
              <w:jc w:val="both"/>
              <w:rPr>
                <w:sz w:val="20"/>
                <w:szCs w:val="20"/>
                <w:lang w:val="es-CO"/>
              </w:rPr>
            </w:pPr>
          </w:p>
        </w:tc>
        <w:tc>
          <w:tcPr>
            <w:tcW w:w="2595" w:type="dxa"/>
            <w:vMerge/>
            <w:vAlign w:val="center"/>
          </w:tcPr>
          <w:p w14:paraId="2C079F8F" w14:textId="77777777" w:rsidR="00A10F0A" w:rsidRPr="00DB74FF" w:rsidRDefault="00A10F0A" w:rsidP="007F4AF0">
            <w:pPr>
              <w:jc w:val="both"/>
              <w:rPr>
                <w:sz w:val="20"/>
                <w:szCs w:val="20"/>
                <w:lang w:val="es-CO"/>
              </w:rPr>
            </w:pPr>
          </w:p>
        </w:tc>
        <w:tc>
          <w:tcPr>
            <w:tcW w:w="1672" w:type="dxa"/>
            <w:vAlign w:val="center"/>
          </w:tcPr>
          <w:p w14:paraId="3B80EEFE" w14:textId="77777777" w:rsidR="00A10F0A" w:rsidRPr="00DB74FF" w:rsidRDefault="00A10F0A" w:rsidP="007F4AF0">
            <w:pPr>
              <w:jc w:val="both"/>
              <w:rPr>
                <w:sz w:val="20"/>
                <w:szCs w:val="20"/>
              </w:rPr>
            </w:pPr>
            <w:r>
              <w:rPr>
                <w:sz w:val="20"/>
                <w:szCs w:val="20"/>
              </w:rPr>
              <w:t>N</w:t>
            </w:r>
            <w:r w:rsidRPr="00DB74FF">
              <w:rPr>
                <w:sz w:val="20"/>
                <w:szCs w:val="20"/>
                <w:vertAlign w:val="subscript"/>
              </w:rPr>
              <w:t>2</w:t>
            </w:r>
            <w:r>
              <w:rPr>
                <w:sz w:val="20"/>
                <w:szCs w:val="20"/>
              </w:rPr>
              <w:t>O</w:t>
            </w:r>
          </w:p>
        </w:tc>
        <w:tc>
          <w:tcPr>
            <w:tcW w:w="1134" w:type="dxa"/>
            <w:vAlign w:val="center"/>
          </w:tcPr>
          <w:p w14:paraId="5C5D4908" w14:textId="77777777" w:rsidR="00A10F0A" w:rsidRPr="00DB74FF" w:rsidRDefault="00A10F0A" w:rsidP="007F4AF0">
            <w:pPr>
              <w:jc w:val="both"/>
              <w:rPr>
                <w:sz w:val="20"/>
                <w:szCs w:val="20"/>
                <w:lang w:val="es-CO"/>
              </w:rPr>
            </w:pPr>
          </w:p>
        </w:tc>
        <w:tc>
          <w:tcPr>
            <w:tcW w:w="3402" w:type="dxa"/>
            <w:vAlign w:val="center"/>
          </w:tcPr>
          <w:p w14:paraId="01C7B20B" w14:textId="77777777" w:rsidR="00A10F0A" w:rsidRPr="00DB74FF" w:rsidRDefault="00A10F0A" w:rsidP="007F4AF0">
            <w:pPr>
              <w:pStyle w:val="Prrafodelista"/>
              <w:ind w:left="360"/>
              <w:jc w:val="both"/>
              <w:rPr>
                <w:sz w:val="20"/>
                <w:szCs w:val="20"/>
              </w:rPr>
            </w:pPr>
          </w:p>
        </w:tc>
      </w:tr>
      <w:tr w:rsidR="00A10F0A" w:rsidRPr="00DB74FF" w14:paraId="4C55E51A" w14:textId="77777777" w:rsidTr="007F4AF0">
        <w:trPr>
          <w:trHeight w:val="129"/>
        </w:trPr>
        <w:tc>
          <w:tcPr>
            <w:tcW w:w="690" w:type="dxa"/>
            <w:vMerge/>
            <w:vAlign w:val="center"/>
          </w:tcPr>
          <w:p w14:paraId="332D45B8" w14:textId="77777777" w:rsidR="00A10F0A" w:rsidRPr="00DB74FF" w:rsidRDefault="00A10F0A" w:rsidP="007F4AF0">
            <w:pPr>
              <w:spacing w:line="259" w:lineRule="auto"/>
              <w:jc w:val="both"/>
              <w:rPr>
                <w:sz w:val="20"/>
                <w:szCs w:val="20"/>
                <w:lang w:val="es-CO"/>
              </w:rPr>
            </w:pPr>
          </w:p>
        </w:tc>
        <w:tc>
          <w:tcPr>
            <w:tcW w:w="2595" w:type="dxa"/>
            <w:vAlign w:val="center"/>
          </w:tcPr>
          <w:p w14:paraId="6AD86AB9" w14:textId="77777777" w:rsidR="00A10F0A" w:rsidRPr="00DB74FF" w:rsidRDefault="00A10F0A" w:rsidP="007F4AF0">
            <w:pPr>
              <w:jc w:val="both"/>
              <w:rPr>
                <w:sz w:val="20"/>
                <w:szCs w:val="20"/>
                <w:lang w:val="es-CO"/>
              </w:rPr>
            </w:pPr>
            <w:r w:rsidRPr="00DB74FF">
              <w:rPr>
                <w:sz w:val="20"/>
                <w:szCs w:val="20"/>
                <w:lang w:val="es-CO"/>
              </w:rPr>
              <w:t>…</w:t>
            </w:r>
          </w:p>
        </w:tc>
        <w:tc>
          <w:tcPr>
            <w:tcW w:w="1672" w:type="dxa"/>
            <w:vAlign w:val="center"/>
          </w:tcPr>
          <w:p w14:paraId="0B8334F8" w14:textId="77777777" w:rsidR="00A10F0A" w:rsidRPr="00DB74FF" w:rsidRDefault="00A10F0A" w:rsidP="007F4AF0">
            <w:pPr>
              <w:jc w:val="both"/>
              <w:rPr>
                <w:sz w:val="20"/>
                <w:szCs w:val="20"/>
              </w:rPr>
            </w:pPr>
            <w:r>
              <w:rPr>
                <w:sz w:val="20"/>
                <w:szCs w:val="20"/>
              </w:rPr>
              <w:t>…</w:t>
            </w:r>
          </w:p>
        </w:tc>
        <w:tc>
          <w:tcPr>
            <w:tcW w:w="1134" w:type="dxa"/>
            <w:vAlign w:val="center"/>
          </w:tcPr>
          <w:p w14:paraId="4393C803" w14:textId="77777777" w:rsidR="00A10F0A" w:rsidRPr="00DB74FF" w:rsidRDefault="00A10F0A" w:rsidP="007F4AF0">
            <w:pPr>
              <w:spacing w:line="259" w:lineRule="auto"/>
              <w:jc w:val="both"/>
              <w:rPr>
                <w:sz w:val="20"/>
                <w:szCs w:val="20"/>
                <w:lang w:val="es-CO"/>
              </w:rPr>
            </w:pPr>
          </w:p>
        </w:tc>
        <w:tc>
          <w:tcPr>
            <w:tcW w:w="3402" w:type="dxa"/>
            <w:vAlign w:val="center"/>
          </w:tcPr>
          <w:p w14:paraId="176D0497" w14:textId="77777777" w:rsidR="00A10F0A" w:rsidRPr="00DB74FF" w:rsidRDefault="00A10F0A" w:rsidP="007F4AF0">
            <w:pPr>
              <w:pStyle w:val="Prrafodelista"/>
              <w:ind w:left="0"/>
              <w:jc w:val="both"/>
              <w:rPr>
                <w:sz w:val="20"/>
                <w:szCs w:val="20"/>
              </w:rPr>
            </w:pPr>
          </w:p>
        </w:tc>
      </w:tr>
    </w:tbl>
    <w:p w14:paraId="1AB503DB" w14:textId="77777777" w:rsidR="00A10F0A" w:rsidRDefault="00A10F0A" w:rsidP="006975C3">
      <w:pPr>
        <w:spacing w:after="0"/>
        <w:jc w:val="both"/>
      </w:pPr>
    </w:p>
    <w:p w14:paraId="08597744" w14:textId="04378812" w:rsidR="00AE3F55" w:rsidRDefault="00AE3F55" w:rsidP="006975C3">
      <w:pPr>
        <w:spacing w:after="0"/>
        <w:jc w:val="both"/>
      </w:pPr>
      <w:r>
        <w:rPr>
          <w:noProof/>
        </w:rPr>
        <mc:AlternateContent>
          <mc:Choice Requires="wps">
            <w:drawing>
              <wp:inline distT="0" distB="0" distL="0" distR="0" wp14:anchorId="616BCED6" wp14:editId="7FEADFB3">
                <wp:extent cx="6087110" cy="971550"/>
                <wp:effectExtent l="0" t="0" r="27940" b="19050"/>
                <wp:docPr id="140304597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531CE748" w14:textId="77777777" w:rsidR="00AE3F55" w:rsidRPr="000331DC" w:rsidRDefault="00AE3F55" w:rsidP="00AE3F5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F923802" w14:textId="484266A5" w:rsidR="00C83D47" w:rsidRDefault="00C83D47" w:rsidP="00C83D47">
                            <w:pPr>
                              <w:jc w:val="both"/>
                              <w:rPr>
                                <w:color w:val="7F7F7F" w:themeColor="text1" w:themeTint="80"/>
                                <w:sz w:val="20"/>
                                <w:szCs w:val="20"/>
                              </w:rPr>
                            </w:pPr>
                            <w:r w:rsidRPr="00C83D47">
                              <w:rPr>
                                <w:color w:val="7F7F7F" w:themeColor="text1" w:themeTint="80"/>
                                <w:sz w:val="20"/>
                                <w:szCs w:val="20"/>
                              </w:rPr>
                              <w:t>Establecer los limites aplicables, presentando una delimitación física de la iniciativa de mitigación</w:t>
                            </w:r>
                            <w:r w:rsidR="00D35BED">
                              <w:rPr>
                                <w:color w:val="7F7F7F" w:themeColor="text1" w:themeTint="80"/>
                                <w:sz w:val="20"/>
                                <w:szCs w:val="20"/>
                              </w:rPr>
                              <w:t xml:space="preserve"> incluida EN el programa de actividades</w:t>
                            </w:r>
                            <w:r w:rsidRPr="00C83D47">
                              <w:rPr>
                                <w:color w:val="7F7F7F" w:themeColor="text1" w:themeTint="80"/>
                                <w:sz w:val="20"/>
                                <w:szCs w:val="20"/>
                              </w:rPr>
                              <w:t xml:space="preserve">, a través de una representación pictórica basada en la descripción provista </w:t>
                            </w:r>
                            <w:r w:rsidR="00D35BED">
                              <w:rPr>
                                <w:color w:val="7F7F7F" w:themeColor="text1" w:themeTint="80"/>
                                <w:sz w:val="20"/>
                                <w:szCs w:val="20"/>
                              </w:rPr>
                              <w:t>por el programa</w:t>
                            </w:r>
                            <w:r w:rsidRPr="00C83D47">
                              <w:rPr>
                                <w:color w:val="7F7F7F" w:themeColor="text1" w:themeTint="80"/>
                                <w:sz w:val="20"/>
                                <w:szCs w:val="20"/>
                              </w:rPr>
                              <w:t>, incluyendo las fuentes y GEI considerados, de acuerdo con la(s) metodología(s) aplicada(s).</w:t>
                            </w:r>
                          </w:p>
                          <w:p w14:paraId="16E1A0D5" w14:textId="02413475" w:rsidR="00AE3F55" w:rsidRPr="000331DC" w:rsidRDefault="00A10F0A" w:rsidP="00C83D47">
                            <w:pPr>
                              <w:jc w:val="both"/>
                              <w:rPr>
                                <w:color w:val="7F7F7F" w:themeColor="text1" w:themeTint="80"/>
                                <w:sz w:val="20"/>
                                <w:szCs w:val="20"/>
                              </w:rPr>
                            </w:pPr>
                            <w:r w:rsidRPr="007A76AF">
                              <w:rPr>
                                <w:color w:val="7F7F7F" w:themeColor="text1" w:themeTint="80"/>
                                <w:sz w:val="20"/>
                                <w:szCs w:val="20"/>
                              </w:rPr>
                              <w:t>Para la definición de los limites se debe incluir una representación pictórica que corresponderá a un diagrama de flujo con todas las instalaciones, sistemas y equipos, los flujos y procesos, incluyendo los datos y parámetros a ser monitoreados.</w:t>
                            </w:r>
                            <w:r w:rsidRPr="00AE3F55">
                              <w:rPr>
                                <w:color w:val="7F7F7F" w:themeColor="text1" w:themeTint="80"/>
                                <w:sz w:val="20"/>
                                <w:szCs w:val="20"/>
                              </w:rPr>
                              <w:t xml:space="preserve"> </w:t>
                            </w:r>
                            <w:r>
                              <w:rPr>
                                <w:color w:val="7F7F7F" w:themeColor="text1" w:themeTint="80"/>
                                <w:sz w:val="20"/>
                                <w:szCs w:val="20"/>
                              </w:rPr>
                              <w:t>Para la identificación de las fuentes y los GEI emplear las tablas definidas para ello.</w:t>
                            </w:r>
                          </w:p>
                        </w:txbxContent>
                      </wps:txbx>
                      <wps:bodyPr rot="0" vert="horz" wrap="square" lIns="91440" tIns="45720" rIns="91440" bIns="45720" anchor="t" anchorCtr="0">
                        <a:spAutoFit/>
                      </wps:bodyPr>
                    </wps:wsp>
                  </a:graphicData>
                </a:graphic>
              </wp:inline>
            </w:drawing>
          </mc:Choice>
          <mc:Fallback>
            <w:pict>
              <v:shape w14:anchorId="616BCED6" id="_x0000_s1053"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KZcKg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vgxCBOorqI9IvoVpuHEZ8dKB/UXJgINdUvdz&#10;z6ygRH3SKOAqWyzCJkRjkS/naNhrT3XtYZojVEk9JdN16+P2RG7NPQq9k1GDl0pONePARhJPyxU2&#10;4tqOUS+/gM1vAA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CGwplwqAgAASgQAAA4AAAAAAAAAAAAAAAAALgIAAGRycy9lMm9E&#10;b2MueG1sUEsBAi0AFAAGAAgAAAAhACKhy+bbAAAABQEAAA8AAAAAAAAAAAAAAAAAhAQAAGRycy9k&#10;b3ducmV2LnhtbFBLBQYAAAAABAAEAPMAAACMBQAAAAA=&#10;" fillcolor="#f2f2f2 [3052]">
                <v:textbox style="mso-fit-shape-to-text:t">
                  <w:txbxContent>
                    <w:p w14:paraId="531CE748" w14:textId="77777777" w:rsidR="00AE3F55" w:rsidRPr="000331DC" w:rsidRDefault="00AE3F55" w:rsidP="00AE3F5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F923802" w14:textId="484266A5" w:rsidR="00C83D47" w:rsidRDefault="00C83D47" w:rsidP="00C83D47">
                      <w:pPr>
                        <w:jc w:val="both"/>
                        <w:rPr>
                          <w:color w:val="7F7F7F" w:themeColor="text1" w:themeTint="80"/>
                          <w:sz w:val="20"/>
                          <w:szCs w:val="20"/>
                        </w:rPr>
                      </w:pPr>
                      <w:r w:rsidRPr="00C83D47">
                        <w:rPr>
                          <w:color w:val="7F7F7F" w:themeColor="text1" w:themeTint="80"/>
                          <w:sz w:val="20"/>
                          <w:szCs w:val="20"/>
                        </w:rPr>
                        <w:t>Establecer los limites aplicables, presentando una delimitación física de la iniciativa de mitigación</w:t>
                      </w:r>
                      <w:r w:rsidR="00D35BED">
                        <w:rPr>
                          <w:color w:val="7F7F7F" w:themeColor="text1" w:themeTint="80"/>
                          <w:sz w:val="20"/>
                          <w:szCs w:val="20"/>
                        </w:rPr>
                        <w:t xml:space="preserve"> incluida EN el programa de actividades</w:t>
                      </w:r>
                      <w:r w:rsidRPr="00C83D47">
                        <w:rPr>
                          <w:color w:val="7F7F7F" w:themeColor="text1" w:themeTint="80"/>
                          <w:sz w:val="20"/>
                          <w:szCs w:val="20"/>
                        </w:rPr>
                        <w:t xml:space="preserve">, a través de una representación pictórica basada en la descripción provista </w:t>
                      </w:r>
                      <w:r w:rsidR="00D35BED">
                        <w:rPr>
                          <w:color w:val="7F7F7F" w:themeColor="text1" w:themeTint="80"/>
                          <w:sz w:val="20"/>
                          <w:szCs w:val="20"/>
                        </w:rPr>
                        <w:t>por el programa</w:t>
                      </w:r>
                      <w:r w:rsidRPr="00C83D47">
                        <w:rPr>
                          <w:color w:val="7F7F7F" w:themeColor="text1" w:themeTint="80"/>
                          <w:sz w:val="20"/>
                          <w:szCs w:val="20"/>
                        </w:rPr>
                        <w:t>, incluyendo las fuentes y GEI considerados, de acuerdo con la(s) metodología(s) aplicada(s).</w:t>
                      </w:r>
                    </w:p>
                    <w:p w14:paraId="16E1A0D5" w14:textId="02413475" w:rsidR="00AE3F55" w:rsidRPr="000331DC" w:rsidRDefault="00A10F0A" w:rsidP="00C83D47">
                      <w:pPr>
                        <w:jc w:val="both"/>
                        <w:rPr>
                          <w:color w:val="7F7F7F" w:themeColor="text1" w:themeTint="80"/>
                          <w:sz w:val="20"/>
                          <w:szCs w:val="20"/>
                        </w:rPr>
                      </w:pPr>
                      <w:r w:rsidRPr="007A76AF">
                        <w:rPr>
                          <w:color w:val="7F7F7F" w:themeColor="text1" w:themeTint="80"/>
                          <w:sz w:val="20"/>
                          <w:szCs w:val="20"/>
                        </w:rPr>
                        <w:t>Para la definición de los limites se debe incluir una representación pictórica que corresponderá a un diagrama de flujo con todas las instalaciones, sistemas y equipos, los flujos y procesos, incluyendo los datos y parámetros a ser monitoreados.</w:t>
                      </w:r>
                      <w:r w:rsidRPr="00AE3F55">
                        <w:rPr>
                          <w:color w:val="7F7F7F" w:themeColor="text1" w:themeTint="80"/>
                          <w:sz w:val="20"/>
                          <w:szCs w:val="20"/>
                        </w:rPr>
                        <w:t xml:space="preserve"> </w:t>
                      </w:r>
                      <w:r>
                        <w:rPr>
                          <w:color w:val="7F7F7F" w:themeColor="text1" w:themeTint="80"/>
                          <w:sz w:val="20"/>
                          <w:szCs w:val="20"/>
                        </w:rPr>
                        <w:t>Para la identificación de las fuentes y los GEI emplear las tablas definidas para ello.</w:t>
                      </w:r>
                    </w:p>
                  </w:txbxContent>
                </v:textbox>
                <w10:anchorlock/>
              </v:shape>
            </w:pict>
          </mc:Fallback>
        </mc:AlternateContent>
      </w:r>
    </w:p>
    <w:p w14:paraId="42BCF5AE" w14:textId="77777777" w:rsidR="006975C3" w:rsidRDefault="006975C3" w:rsidP="006975C3">
      <w:pPr>
        <w:spacing w:after="0"/>
        <w:jc w:val="both"/>
        <w:rPr>
          <w:lang w:val="es-GT"/>
        </w:rPr>
      </w:pPr>
    </w:p>
    <w:p w14:paraId="6629F564" w14:textId="5B00C944" w:rsidR="006975C3" w:rsidRDefault="006975C3" w:rsidP="006975C3">
      <w:pPr>
        <w:pStyle w:val="Ttulo2"/>
        <w:numPr>
          <w:ilvl w:val="0"/>
          <w:numId w:val="0"/>
        </w:numPr>
        <w:ind w:left="567" w:hanging="567"/>
        <w:jc w:val="both"/>
      </w:pPr>
      <w:r>
        <w:lastRenderedPageBreak/>
        <w:t xml:space="preserve">B.4. </w:t>
      </w:r>
      <w:r>
        <w:tab/>
        <w:t>Descripción de la línea base aplicable a la iniciativa de mitigación</w:t>
      </w:r>
    </w:p>
    <w:p w14:paraId="72B7EDB8" w14:textId="77777777" w:rsidR="006975C3" w:rsidRDefault="006975C3" w:rsidP="006975C3">
      <w:pPr>
        <w:spacing w:after="0"/>
        <w:jc w:val="both"/>
      </w:pPr>
    </w:p>
    <w:p w14:paraId="1527975E" w14:textId="77777777" w:rsidR="006975C3" w:rsidRDefault="006975C3" w:rsidP="006975C3">
      <w:pPr>
        <w:spacing w:after="0"/>
        <w:jc w:val="both"/>
      </w:pPr>
      <w:r>
        <w:t>&gt;&gt;</w:t>
      </w:r>
    </w:p>
    <w:p w14:paraId="21382D4A" w14:textId="145BB28E" w:rsidR="00C83D47" w:rsidRDefault="00C83D47" w:rsidP="006975C3">
      <w:pPr>
        <w:spacing w:after="0"/>
        <w:jc w:val="both"/>
      </w:pPr>
      <w:r>
        <w:rPr>
          <w:noProof/>
        </w:rPr>
        <mc:AlternateContent>
          <mc:Choice Requires="wps">
            <w:drawing>
              <wp:inline distT="0" distB="0" distL="0" distR="0" wp14:anchorId="1CDDB027" wp14:editId="7FBB9557">
                <wp:extent cx="6087110" cy="971550"/>
                <wp:effectExtent l="0" t="0" r="27940" b="19050"/>
                <wp:docPr id="3621807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2E8575BE" w14:textId="77777777" w:rsidR="00C83D47" w:rsidRPr="000331DC" w:rsidRDefault="00C83D47" w:rsidP="00C83D47">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AA286A6" w14:textId="0F312898" w:rsidR="00F82785" w:rsidRPr="000331DC" w:rsidRDefault="00F82785" w:rsidP="00F82785">
                            <w:pPr>
                              <w:jc w:val="both"/>
                              <w:rPr>
                                <w:color w:val="7F7F7F" w:themeColor="text1" w:themeTint="80"/>
                                <w:sz w:val="20"/>
                                <w:szCs w:val="20"/>
                              </w:rPr>
                            </w:pPr>
                            <w:r w:rsidRPr="00F82785">
                              <w:rPr>
                                <w:color w:val="7F7F7F" w:themeColor="text1" w:themeTint="80"/>
                                <w:sz w:val="20"/>
                                <w:szCs w:val="20"/>
                              </w:rPr>
                              <w:t>Describir el escenario de línea de base aplicable a la iniciativa de mitigación</w:t>
                            </w:r>
                            <w:r w:rsidR="00D35BED">
                              <w:rPr>
                                <w:color w:val="7F7F7F" w:themeColor="text1" w:themeTint="80"/>
                                <w:sz w:val="20"/>
                                <w:szCs w:val="20"/>
                              </w:rPr>
                              <w:t xml:space="preserve"> incluida en el programa de actividades</w:t>
                            </w:r>
                            <w:r w:rsidRPr="00F82785">
                              <w:rPr>
                                <w:color w:val="7F7F7F" w:themeColor="text1" w:themeTint="80"/>
                                <w:sz w:val="20"/>
                                <w:szCs w:val="20"/>
                              </w:rPr>
                              <w:t>, explicando y justificando los supuestos y fundamentos clave, y cómo ha sido determinado, de acuerdo con las disposiciones del estándar COLCX, la(s) metodología(s) aplicada(s) y la línea de base estandarizada (cuando aplique).</w:t>
                            </w:r>
                            <w:r>
                              <w:rPr>
                                <w:color w:val="7F7F7F" w:themeColor="text1" w:themeTint="80"/>
                                <w:sz w:val="20"/>
                                <w:szCs w:val="20"/>
                              </w:rPr>
                              <w:t xml:space="preserve"> </w:t>
                            </w:r>
                            <w:r w:rsidRPr="00F82785">
                              <w:rPr>
                                <w:color w:val="7F7F7F" w:themeColor="text1" w:themeTint="80"/>
                                <w:sz w:val="20"/>
                                <w:szCs w:val="20"/>
                              </w:rPr>
                              <w:t>En la descripción se deben tener en cuenta las políticas, regulaciones y circunstancias nacionales y/o sectoriales pertinentes.</w:t>
                            </w:r>
                            <w:r w:rsidRPr="003A0854">
                              <w:rPr>
                                <w:color w:val="7F7F7F" w:themeColor="text1" w:themeTint="80"/>
                                <w:sz w:val="20"/>
                                <w:szCs w:val="20"/>
                              </w:rPr>
                              <w:t xml:space="preserve"> </w:t>
                            </w:r>
                          </w:p>
                          <w:p w14:paraId="5102B9B6" w14:textId="40FF1E45" w:rsidR="00C83D47" w:rsidRPr="000331DC" w:rsidRDefault="00F82785" w:rsidP="00F82785">
                            <w:pPr>
                              <w:jc w:val="both"/>
                              <w:rPr>
                                <w:color w:val="7F7F7F" w:themeColor="text1" w:themeTint="80"/>
                                <w:sz w:val="20"/>
                                <w:szCs w:val="20"/>
                              </w:rPr>
                            </w:pPr>
                            <w:r w:rsidRPr="00F82785">
                              <w:rPr>
                                <w:color w:val="7F7F7F" w:themeColor="text1" w:themeTint="80"/>
                                <w:sz w:val="20"/>
                                <w:szCs w:val="20"/>
                              </w:rPr>
                              <w:t>Cuando se requiera, se debe suministrar y explicar todos los datos, variables, parámetros, fuentes de datos, etc., utilizados para establecer la línea base; incluir toda la documentación y/o referencias pertinentes.</w:t>
                            </w:r>
                          </w:p>
                        </w:txbxContent>
                      </wps:txbx>
                      <wps:bodyPr rot="0" vert="horz" wrap="square" lIns="91440" tIns="45720" rIns="91440" bIns="45720" anchor="t" anchorCtr="0">
                        <a:spAutoFit/>
                      </wps:bodyPr>
                    </wps:wsp>
                  </a:graphicData>
                </a:graphic>
              </wp:inline>
            </w:drawing>
          </mc:Choice>
          <mc:Fallback>
            <w:pict>
              <v:shape w14:anchorId="1CDDB027" id="_x0000_s1054"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EgajSwqAgAASgQAAA4AAAAAAAAAAAAAAAAALgIAAGRycy9lMm9E&#10;b2MueG1sUEsBAi0AFAAGAAgAAAAhACKhy+bbAAAABQEAAA8AAAAAAAAAAAAAAAAAhAQAAGRycy9k&#10;b3ducmV2LnhtbFBLBQYAAAAABAAEAPMAAACMBQAAAAA=&#10;" fillcolor="#f2f2f2 [3052]">
                <v:textbox style="mso-fit-shape-to-text:t">
                  <w:txbxContent>
                    <w:p w14:paraId="2E8575BE" w14:textId="77777777" w:rsidR="00C83D47" w:rsidRPr="000331DC" w:rsidRDefault="00C83D47" w:rsidP="00C83D47">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AA286A6" w14:textId="0F312898" w:rsidR="00F82785" w:rsidRPr="000331DC" w:rsidRDefault="00F82785" w:rsidP="00F82785">
                      <w:pPr>
                        <w:jc w:val="both"/>
                        <w:rPr>
                          <w:color w:val="7F7F7F" w:themeColor="text1" w:themeTint="80"/>
                          <w:sz w:val="20"/>
                          <w:szCs w:val="20"/>
                        </w:rPr>
                      </w:pPr>
                      <w:r w:rsidRPr="00F82785">
                        <w:rPr>
                          <w:color w:val="7F7F7F" w:themeColor="text1" w:themeTint="80"/>
                          <w:sz w:val="20"/>
                          <w:szCs w:val="20"/>
                        </w:rPr>
                        <w:t>Describir el escenario de línea de base aplicable a la iniciativa de mitigación</w:t>
                      </w:r>
                      <w:r w:rsidR="00D35BED">
                        <w:rPr>
                          <w:color w:val="7F7F7F" w:themeColor="text1" w:themeTint="80"/>
                          <w:sz w:val="20"/>
                          <w:szCs w:val="20"/>
                        </w:rPr>
                        <w:t xml:space="preserve"> incluida en el programa de actividades</w:t>
                      </w:r>
                      <w:r w:rsidRPr="00F82785">
                        <w:rPr>
                          <w:color w:val="7F7F7F" w:themeColor="text1" w:themeTint="80"/>
                          <w:sz w:val="20"/>
                          <w:szCs w:val="20"/>
                        </w:rPr>
                        <w:t>, explicando y justificando los supuestos y fundamentos clave, y cómo ha sido determinado, de acuerdo con las disposiciones del estándar COLCX, la(s) metodología(s) aplicada(s) y la línea de base estandarizada (cuando aplique).</w:t>
                      </w:r>
                      <w:r>
                        <w:rPr>
                          <w:color w:val="7F7F7F" w:themeColor="text1" w:themeTint="80"/>
                          <w:sz w:val="20"/>
                          <w:szCs w:val="20"/>
                        </w:rPr>
                        <w:t xml:space="preserve"> </w:t>
                      </w:r>
                      <w:r w:rsidRPr="00F82785">
                        <w:rPr>
                          <w:color w:val="7F7F7F" w:themeColor="text1" w:themeTint="80"/>
                          <w:sz w:val="20"/>
                          <w:szCs w:val="20"/>
                        </w:rPr>
                        <w:t>En la descripción se deben tener en cuenta las políticas, regulaciones y circunstancias nacionales y/o sectoriales pertinentes.</w:t>
                      </w:r>
                      <w:r w:rsidRPr="003A0854">
                        <w:rPr>
                          <w:color w:val="7F7F7F" w:themeColor="text1" w:themeTint="80"/>
                          <w:sz w:val="20"/>
                          <w:szCs w:val="20"/>
                        </w:rPr>
                        <w:t xml:space="preserve"> </w:t>
                      </w:r>
                    </w:p>
                    <w:p w14:paraId="5102B9B6" w14:textId="40FF1E45" w:rsidR="00C83D47" w:rsidRPr="000331DC" w:rsidRDefault="00F82785" w:rsidP="00F82785">
                      <w:pPr>
                        <w:jc w:val="both"/>
                        <w:rPr>
                          <w:color w:val="7F7F7F" w:themeColor="text1" w:themeTint="80"/>
                          <w:sz w:val="20"/>
                          <w:szCs w:val="20"/>
                        </w:rPr>
                      </w:pPr>
                      <w:r w:rsidRPr="00F82785">
                        <w:rPr>
                          <w:color w:val="7F7F7F" w:themeColor="text1" w:themeTint="80"/>
                          <w:sz w:val="20"/>
                          <w:szCs w:val="20"/>
                        </w:rPr>
                        <w:t>Cuando se requiera, se debe suministrar y explicar todos los datos, variables, parámetros, fuentes de datos, etc., utilizados para establecer la línea base; incluir toda la documentación y/o referencias pertinentes.</w:t>
                      </w:r>
                    </w:p>
                  </w:txbxContent>
                </v:textbox>
                <w10:anchorlock/>
              </v:shape>
            </w:pict>
          </mc:Fallback>
        </mc:AlternateContent>
      </w:r>
    </w:p>
    <w:p w14:paraId="0527D042" w14:textId="77777777" w:rsidR="006975C3" w:rsidRDefault="006975C3" w:rsidP="006975C3">
      <w:pPr>
        <w:spacing w:after="0"/>
        <w:jc w:val="both"/>
        <w:rPr>
          <w:lang w:val="es-GT"/>
        </w:rPr>
      </w:pPr>
    </w:p>
    <w:p w14:paraId="636D2F3E" w14:textId="7FC14176" w:rsidR="006975C3" w:rsidRDefault="006975C3" w:rsidP="006975C3">
      <w:pPr>
        <w:pStyle w:val="Ttulo2"/>
        <w:numPr>
          <w:ilvl w:val="0"/>
          <w:numId w:val="0"/>
        </w:numPr>
        <w:ind w:left="567" w:hanging="567"/>
        <w:jc w:val="both"/>
      </w:pPr>
      <w:r>
        <w:t xml:space="preserve">B.5. </w:t>
      </w:r>
      <w:r>
        <w:tab/>
        <w:t>Demostración de la adicionalidad</w:t>
      </w:r>
    </w:p>
    <w:p w14:paraId="6EBA515C" w14:textId="77777777" w:rsidR="006975C3" w:rsidRDefault="006975C3" w:rsidP="006975C3">
      <w:pPr>
        <w:spacing w:after="0"/>
        <w:jc w:val="both"/>
      </w:pPr>
    </w:p>
    <w:p w14:paraId="7CD02F94" w14:textId="77777777" w:rsidR="006975C3" w:rsidRDefault="006975C3" w:rsidP="006975C3">
      <w:pPr>
        <w:spacing w:after="0"/>
        <w:jc w:val="both"/>
      </w:pPr>
      <w:r>
        <w:t>&gt;&gt;</w:t>
      </w:r>
    </w:p>
    <w:p w14:paraId="1C3F922D" w14:textId="4D28E2B5" w:rsidR="00F82785" w:rsidRDefault="00F82785" w:rsidP="006975C3">
      <w:pPr>
        <w:spacing w:after="0"/>
        <w:jc w:val="both"/>
      </w:pPr>
      <w:r>
        <w:rPr>
          <w:noProof/>
        </w:rPr>
        <mc:AlternateContent>
          <mc:Choice Requires="wps">
            <w:drawing>
              <wp:inline distT="0" distB="0" distL="0" distR="0" wp14:anchorId="348E0595" wp14:editId="4778F813">
                <wp:extent cx="6087110" cy="971550"/>
                <wp:effectExtent l="0" t="0" r="27940" b="19050"/>
                <wp:docPr id="204523776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76361132" w14:textId="77777777" w:rsidR="00F82785" w:rsidRPr="000331DC" w:rsidRDefault="00F82785" w:rsidP="00F8278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715E1C9" w14:textId="360E476F" w:rsidR="00D35BED" w:rsidRDefault="00D35BED" w:rsidP="00D35BED">
                            <w:pPr>
                              <w:jc w:val="both"/>
                              <w:rPr>
                                <w:color w:val="7F7F7F" w:themeColor="text1" w:themeTint="80"/>
                                <w:sz w:val="20"/>
                                <w:szCs w:val="20"/>
                              </w:rPr>
                            </w:pPr>
                            <w:r>
                              <w:rPr>
                                <w:color w:val="7F7F7F" w:themeColor="text1" w:themeTint="80"/>
                                <w:sz w:val="20"/>
                                <w:szCs w:val="20"/>
                              </w:rPr>
                              <w:t xml:space="preserve">Si se demuestra la adicionalidad a nivel las iniciativas de mitigación, se debe explicar cómo esta </w:t>
                            </w:r>
                            <w:r w:rsidRPr="005E1FB0">
                              <w:rPr>
                                <w:color w:val="7F7F7F" w:themeColor="text1" w:themeTint="80"/>
                                <w:sz w:val="20"/>
                                <w:szCs w:val="20"/>
                              </w:rPr>
                              <w:t xml:space="preserve">cumple con los criterios y disposiciones aplicables para demostrar la adicionalidad en el Estándar para la Certificación de Iniciativas de Mitigación COLCX y la Guía para la Demostración de la Adicionalidad COLCX. </w:t>
                            </w:r>
                          </w:p>
                          <w:p w14:paraId="4F3DB5A5" w14:textId="215EAEF2" w:rsidR="00D35BED" w:rsidRPr="005E1FB0" w:rsidRDefault="00D35BED" w:rsidP="00D35BED">
                            <w:pPr>
                              <w:jc w:val="both"/>
                              <w:rPr>
                                <w:color w:val="7F7F7F" w:themeColor="text1" w:themeTint="80"/>
                                <w:sz w:val="20"/>
                                <w:szCs w:val="20"/>
                              </w:rPr>
                            </w:pPr>
                            <w:r>
                              <w:rPr>
                                <w:color w:val="7F7F7F" w:themeColor="text1" w:themeTint="80"/>
                                <w:sz w:val="20"/>
                                <w:szCs w:val="20"/>
                              </w:rPr>
                              <w:t xml:space="preserve">Según aplique, </w:t>
                            </w:r>
                            <w:r w:rsidRPr="005E1FB0">
                              <w:rPr>
                                <w:color w:val="7F7F7F" w:themeColor="text1" w:themeTint="80"/>
                                <w:sz w:val="20"/>
                                <w:szCs w:val="20"/>
                              </w:rPr>
                              <w:t xml:space="preserve">se deben especificar cuáles son la(s) metodología(s), herramienta(s), línea(s) </w:t>
                            </w:r>
                            <w:proofErr w:type="gramStart"/>
                            <w:r w:rsidRPr="005E1FB0">
                              <w:rPr>
                                <w:color w:val="7F7F7F" w:themeColor="text1" w:themeTint="80"/>
                                <w:sz w:val="20"/>
                                <w:szCs w:val="20"/>
                              </w:rPr>
                              <w:t>base</w:t>
                            </w:r>
                            <w:r>
                              <w:rPr>
                                <w:color w:val="7F7F7F" w:themeColor="text1" w:themeTint="80"/>
                                <w:sz w:val="20"/>
                                <w:szCs w:val="20"/>
                              </w:rPr>
                              <w:t xml:space="preserve"> </w:t>
                            </w:r>
                            <w:r w:rsidRPr="005E1FB0">
                              <w:rPr>
                                <w:color w:val="7F7F7F" w:themeColor="text1" w:themeTint="80"/>
                                <w:sz w:val="20"/>
                                <w:szCs w:val="20"/>
                              </w:rPr>
                              <w:t>aplicadas</w:t>
                            </w:r>
                            <w:proofErr w:type="gramEnd"/>
                            <w:r w:rsidRPr="005E1FB0">
                              <w:rPr>
                                <w:color w:val="7F7F7F" w:themeColor="text1" w:themeTint="80"/>
                                <w:sz w:val="20"/>
                                <w:szCs w:val="20"/>
                              </w:rPr>
                              <w:t xml:space="preserve"> y como se cumplen las disposiciones para la demostración de la adicionalidad allí definidas. Así mismo se deben especificar las tecnologías/medidas específicas pertinentes que confieren adicionalidad automática (cuando ello aplique). </w:t>
                            </w:r>
                          </w:p>
                          <w:p w14:paraId="642D3EE5" w14:textId="2FA0A15E" w:rsidR="00F82785" w:rsidRPr="000331DC" w:rsidRDefault="00D35BED" w:rsidP="00D35BED">
                            <w:pPr>
                              <w:jc w:val="both"/>
                              <w:rPr>
                                <w:color w:val="7F7F7F" w:themeColor="text1" w:themeTint="80"/>
                                <w:sz w:val="20"/>
                                <w:szCs w:val="20"/>
                              </w:rPr>
                            </w:pPr>
                            <w:r w:rsidRPr="005E1FB0">
                              <w:rPr>
                                <w:color w:val="7F7F7F" w:themeColor="text1" w:themeTint="80"/>
                                <w:sz w:val="20"/>
                                <w:szCs w:val="20"/>
                              </w:rPr>
                              <w:t xml:space="preserve">Cuando el procedimiento en la(s) metodología(s) y/o herramienta(s) aplicada(s) implique varios pasos, se debe describir cómo se aplica cada paso, documentando de manera transparente el resultado de cada paso; aquí se debe indicar claramente el método seleccionado para demostrar la adicionalidad. </w:t>
                            </w:r>
                          </w:p>
                        </w:txbxContent>
                      </wps:txbx>
                      <wps:bodyPr rot="0" vert="horz" wrap="square" lIns="91440" tIns="45720" rIns="91440" bIns="45720" anchor="t" anchorCtr="0">
                        <a:spAutoFit/>
                      </wps:bodyPr>
                    </wps:wsp>
                  </a:graphicData>
                </a:graphic>
              </wp:inline>
            </w:drawing>
          </mc:Choice>
          <mc:Fallback>
            <w:pict>
              <v:shape w14:anchorId="348E0595" id="_x0000_s1055"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ePaKg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vgpCBOorqI9IvoVpuHEZ8dKB/UXJgINdUvdz&#10;z6ygRH3SKOAqWyzCJkRjkS/naNhrT3XtYZojVEk9JdN16+P2RG7NPQq9k1GDl0pONePARhJPyxU2&#10;4tqOUS+/gM1vAA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Jqt49oqAgAASgQAAA4AAAAAAAAAAAAAAAAALgIAAGRycy9lMm9E&#10;b2MueG1sUEsBAi0AFAAGAAgAAAAhACKhy+bbAAAABQEAAA8AAAAAAAAAAAAAAAAAhAQAAGRycy9k&#10;b3ducmV2LnhtbFBLBQYAAAAABAAEAPMAAACMBQAAAAA=&#10;" fillcolor="#f2f2f2 [3052]">
                <v:textbox style="mso-fit-shape-to-text:t">
                  <w:txbxContent>
                    <w:p w14:paraId="76361132" w14:textId="77777777" w:rsidR="00F82785" w:rsidRPr="000331DC" w:rsidRDefault="00F82785" w:rsidP="00F8278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715E1C9" w14:textId="360E476F" w:rsidR="00D35BED" w:rsidRDefault="00D35BED" w:rsidP="00D35BED">
                      <w:pPr>
                        <w:jc w:val="both"/>
                        <w:rPr>
                          <w:color w:val="7F7F7F" w:themeColor="text1" w:themeTint="80"/>
                          <w:sz w:val="20"/>
                          <w:szCs w:val="20"/>
                        </w:rPr>
                      </w:pPr>
                      <w:r>
                        <w:rPr>
                          <w:color w:val="7F7F7F" w:themeColor="text1" w:themeTint="80"/>
                          <w:sz w:val="20"/>
                          <w:szCs w:val="20"/>
                        </w:rPr>
                        <w:t>Si se demuestra la adicionalidad a nivel las iniciativas de mitigación</w:t>
                      </w:r>
                      <w:r>
                        <w:rPr>
                          <w:color w:val="7F7F7F" w:themeColor="text1" w:themeTint="80"/>
                          <w:sz w:val="20"/>
                          <w:szCs w:val="20"/>
                        </w:rPr>
                        <w:t>, s</w:t>
                      </w:r>
                      <w:r>
                        <w:rPr>
                          <w:color w:val="7F7F7F" w:themeColor="text1" w:themeTint="80"/>
                          <w:sz w:val="20"/>
                          <w:szCs w:val="20"/>
                        </w:rPr>
                        <w:t xml:space="preserve">e debe </w:t>
                      </w:r>
                      <w:r>
                        <w:rPr>
                          <w:color w:val="7F7F7F" w:themeColor="text1" w:themeTint="80"/>
                          <w:sz w:val="20"/>
                          <w:szCs w:val="20"/>
                        </w:rPr>
                        <w:t xml:space="preserve">explicar cómo esta </w:t>
                      </w:r>
                      <w:r w:rsidRPr="005E1FB0">
                        <w:rPr>
                          <w:color w:val="7F7F7F" w:themeColor="text1" w:themeTint="80"/>
                          <w:sz w:val="20"/>
                          <w:szCs w:val="20"/>
                        </w:rPr>
                        <w:t xml:space="preserve">cumple con los criterios y disposiciones aplicables para demostrar la adicionalidad en el Estándar para la Certificación de Iniciativas de Mitigación COLCX y la Guía para la Demostración de la Adicionalidad COLCX. </w:t>
                      </w:r>
                    </w:p>
                    <w:p w14:paraId="4F3DB5A5" w14:textId="215EAEF2" w:rsidR="00D35BED" w:rsidRPr="005E1FB0" w:rsidRDefault="00D35BED" w:rsidP="00D35BED">
                      <w:pPr>
                        <w:jc w:val="both"/>
                        <w:rPr>
                          <w:color w:val="7F7F7F" w:themeColor="text1" w:themeTint="80"/>
                          <w:sz w:val="20"/>
                          <w:szCs w:val="20"/>
                        </w:rPr>
                      </w:pPr>
                      <w:r>
                        <w:rPr>
                          <w:color w:val="7F7F7F" w:themeColor="text1" w:themeTint="80"/>
                          <w:sz w:val="20"/>
                          <w:szCs w:val="20"/>
                        </w:rPr>
                        <w:t xml:space="preserve">Según </w:t>
                      </w:r>
                      <w:r>
                        <w:rPr>
                          <w:color w:val="7F7F7F" w:themeColor="text1" w:themeTint="80"/>
                          <w:sz w:val="20"/>
                          <w:szCs w:val="20"/>
                        </w:rPr>
                        <w:t xml:space="preserve">aplique, </w:t>
                      </w:r>
                      <w:r w:rsidRPr="005E1FB0">
                        <w:rPr>
                          <w:color w:val="7F7F7F" w:themeColor="text1" w:themeTint="80"/>
                          <w:sz w:val="20"/>
                          <w:szCs w:val="20"/>
                        </w:rPr>
                        <w:t xml:space="preserve">se deben especificar cuáles son la(s) metodología(s), herramienta(s), línea(s) </w:t>
                      </w:r>
                      <w:proofErr w:type="gramStart"/>
                      <w:r w:rsidRPr="005E1FB0">
                        <w:rPr>
                          <w:color w:val="7F7F7F" w:themeColor="text1" w:themeTint="80"/>
                          <w:sz w:val="20"/>
                          <w:szCs w:val="20"/>
                        </w:rPr>
                        <w:t>base</w:t>
                      </w:r>
                      <w:r>
                        <w:rPr>
                          <w:color w:val="7F7F7F" w:themeColor="text1" w:themeTint="80"/>
                          <w:sz w:val="20"/>
                          <w:szCs w:val="20"/>
                        </w:rPr>
                        <w:t xml:space="preserve"> </w:t>
                      </w:r>
                      <w:r w:rsidRPr="005E1FB0">
                        <w:rPr>
                          <w:color w:val="7F7F7F" w:themeColor="text1" w:themeTint="80"/>
                          <w:sz w:val="20"/>
                          <w:szCs w:val="20"/>
                        </w:rPr>
                        <w:t>aplicadas</w:t>
                      </w:r>
                      <w:proofErr w:type="gramEnd"/>
                      <w:r w:rsidRPr="005E1FB0">
                        <w:rPr>
                          <w:color w:val="7F7F7F" w:themeColor="text1" w:themeTint="80"/>
                          <w:sz w:val="20"/>
                          <w:szCs w:val="20"/>
                        </w:rPr>
                        <w:t xml:space="preserve"> y como se cumplen las disposiciones para la demostración de la adicionalidad allí definidas. Así mismo se deben especificar las tecnologías/medidas específicas pertinentes que confieren adicionalidad automática (cuando ello aplique). </w:t>
                      </w:r>
                    </w:p>
                    <w:p w14:paraId="642D3EE5" w14:textId="2FA0A15E" w:rsidR="00F82785" w:rsidRPr="000331DC" w:rsidRDefault="00D35BED" w:rsidP="00D35BED">
                      <w:pPr>
                        <w:jc w:val="both"/>
                        <w:rPr>
                          <w:color w:val="7F7F7F" w:themeColor="text1" w:themeTint="80"/>
                          <w:sz w:val="20"/>
                          <w:szCs w:val="20"/>
                        </w:rPr>
                      </w:pPr>
                      <w:r w:rsidRPr="005E1FB0">
                        <w:rPr>
                          <w:color w:val="7F7F7F" w:themeColor="text1" w:themeTint="80"/>
                          <w:sz w:val="20"/>
                          <w:szCs w:val="20"/>
                        </w:rPr>
                        <w:t xml:space="preserve">Cuando el procedimiento en la(s) metodología(s) y/o herramienta(s) aplicada(s) implique varios pasos, se debe describir cómo se aplica cada paso, documentando de manera transparente el resultado de cada paso; aquí se debe indicar claramente el método seleccionado para demostrar la adicionalidad. </w:t>
                      </w:r>
                    </w:p>
                  </w:txbxContent>
                </v:textbox>
                <w10:anchorlock/>
              </v:shape>
            </w:pict>
          </mc:Fallback>
        </mc:AlternateContent>
      </w:r>
    </w:p>
    <w:p w14:paraId="153B97BF" w14:textId="77777777" w:rsidR="006975C3" w:rsidRDefault="006975C3" w:rsidP="006975C3">
      <w:pPr>
        <w:spacing w:after="0"/>
        <w:jc w:val="both"/>
        <w:rPr>
          <w:lang w:val="es-GT"/>
        </w:rPr>
      </w:pPr>
    </w:p>
    <w:p w14:paraId="2A39479A" w14:textId="451EEE5A" w:rsidR="006975C3" w:rsidRDefault="006975C3" w:rsidP="006975C3">
      <w:pPr>
        <w:pStyle w:val="Ttulo2"/>
        <w:numPr>
          <w:ilvl w:val="0"/>
          <w:numId w:val="0"/>
        </w:numPr>
        <w:ind w:left="567" w:hanging="567"/>
        <w:jc w:val="both"/>
      </w:pPr>
      <w:r>
        <w:t xml:space="preserve">B.6. </w:t>
      </w:r>
      <w:r>
        <w:tab/>
        <w:t>Determinación de las reducciones de emisiones de gases efecto invernadero</w:t>
      </w:r>
    </w:p>
    <w:p w14:paraId="57B2F7A1" w14:textId="77777777" w:rsidR="006975C3" w:rsidRDefault="006975C3" w:rsidP="006975C3">
      <w:pPr>
        <w:spacing w:after="0"/>
        <w:jc w:val="both"/>
        <w:rPr>
          <w:lang w:val="es-GT"/>
        </w:rPr>
      </w:pPr>
    </w:p>
    <w:p w14:paraId="07D2C61D" w14:textId="1B86661D" w:rsidR="006975C3" w:rsidRDefault="006975C3" w:rsidP="006975C3">
      <w:pPr>
        <w:pStyle w:val="Ttulo2"/>
        <w:numPr>
          <w:ilvl w:val="0"/>
          <w:numId w:val="0"/>
        </w:numPr>
        <w:ind w:left="567" w:hanging="567"/>
        <w:jc w:val="both"/>
      </w:pPr>
      <w:r>
        <w:t>B.6.1.</w:t>
      </w:r>
      <w:r>
        <w:tab/>
        <w:t>Explicación de la aplicación metodológica</w:t>
      </w:r>
    </w:p>
    <w:p w14:paraId="3C070C38" w14:textId="77777777" w:rsidR="006975C3" w:rsidRDefault="006975C3" w:rsidP="006975C3">
      <w:pPr>
        <w:spacing w:after="0"/>
        <w:jc w:val="both"/>
      </w:pPr>
    </w:p>
    <w:p w14:paraId="5E1352C3" w14:textId="6874362A" w:rsidR="00CF19D1" w:rsidRDefault="006975C3" w:rsidP="006975C3">
      <w:pPr>
        <w:spacing w:after="0"/>
        <w:jc w:val="both"/>
      </w:pPr>
      <w:r>
        <w:t>&gt;&gt;</w:t>
      </w:r>
    </w:p>
    <w:p w14:paraId="08A55BCE" w14:textId="1D6B409A" w:rsidR="00CF19D1" w:rsidRDefault="00CF19D1" w:rsidP="006975C3">
      <w:pPr>
        <w:spacing w:after="0"/>
        <w:jc w:val="both"/>
      </w:pPr>
      <w:r>
        <w:rPr>
          <w:noProof/>
        </w:rPr>
        <w:lastRenderedPageBreak/>
        <mc:AlternateContent>
          <mc:Choice Requires="wps">
            <w:drawing>
              <wp:inline distT="0" distB="0" distL="0" distR="0" wp14:anchorId="369A1B34" wp14:editId="511269C3">
                <wp:extent cx="6087110" cy="971550"/>
                <wp:effectExtent l="0" t="0" r="27940" b="19050"/>
                <wp:docPr id="177804348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D037BB9" w14:textId="77777777" w:rsidR="00CF19D1" w:rsidRPr="000331DC" w:rsidRDefault="00CF19D1" w:rsidP="00CF19D1">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EA406F6" w14:textId="3FA583A1" w:rsidR="00CF19D1" w:rsidRPr="000331DC" w:rsidRDefault="00CF19D1" w:rsidP="00CF19D1">
                            <w:pPr>
                              <w:jc w:val="both"/>
                              <w:rPr>
                                <w:color w:val="7F7F7F" w:themeColor="text1" w:themeTint="80"/>
                                <w:sz w:val="20"/>
                                <w:szCs w:val="20"/>
                              </w:rPr>
                            </w:pPr>
                            <w:r w:rsidRPr="00CF19D1">
                              <w:rPr>
                                <w:color w:val="7F7F7F" w:themeColor="text1" w:themeTint="80"/>
                                <w:sz w:val="20"/>
                                <w:szCs w:val="20"/>
                              </w:rPr>
                              <w:t>Se debe explicar y justificar cuales fueron las opciones metodológicas aplicadas a la iniciativa de mitigación</w:t>
                            </w:r>
                            <w:r w:rsidR="00D35BED">
                              <w:rPr>
                                <w:color w:val="7F7F7F" w:themeColor="text1" w:themeTint="80"/>
                                <w:sz w:val="20"/>
                                <w:szCs w:val="20"/>
                              </w:rPr>
                              <w:t xml:space="preserve"> incluida en el programa de actividades</w:t>
                            </w:r>
                            <w:r w:rsidRPr="00CF19D1">
                              <w:rPr>
                                <w:color w:val="7F7F7F" w:themeColor="text1" w:themeTint="80"/>
                                <w:sz w:val="20"/>
                                <w:szCs w:val="20"/>
                              </w:rPr>
                              <w:t>; a partir de estas se debe explicar cómo se aplican los métodos o pasos metodológicos definidos en la(s) metodología(s) utilizada(s) y, cuando corresponda, la línea base estandarizada aplicada, para calcular las emisiones de línea base, las emisiones del proyecto, las emisiones por fugas y las reducciones o remociones de GEI. En todos los casos se deben presentar las ecuaciones utilizadas para calcular las emisiones y/o las reducciones o remociones de GEI, así como los criterios para la definición y/o selección de escenarios, casos de referencia o valores por defecto cuando ello aplique.</w:t>
                            </w:r>
                          </w:p>
                        </w:txbxContent>
                      </wps:txbx>
                      <wps:bodyPr rot="0" vert="horz" wrap="square" lIns="91440" tIns="45720" rIns="91440" bIns="45720" anchor="t" anchorCtr="0">
                        <a:spAutoFit/>
                      </wps:bodyPr>
                    </wps:wsp>
                  </a:graphicData>
                </a:graphic>
              </wp:inline>
            </w:drawing>
          </mc:Choice>
          <mc:Fallback>
            <w:pict>
              <v:shape w14:anchorId="369A1B34" id="_x0000_s1056"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k2AXmikCAABKBAAADgAAAAAAAAAAAAAAAAAuAgAAZHJzL2Uyb0Rv&#10;Yy54bWxQSwECLQAUAAYACAAAACEAIqHL5tsAAAAFAQAADwAAAAAAAAAAAAAAAACDBAAAZHJzL2Rv&#10;d25yZXYueG1sUEsFBgAAAAAEAAQA8wAAAIsFAAAAAA==&#10;" fillcolor="#f2f2f2 [3052]">
                <v:textbox style="mso-fit-shape-to-text:t">
                  <w:txbxContent>
                    <w:p w14:paraId="3D037BB9" w14:textId="77777777" w:rsidR="00CF19D1" w:rsidRPr="000331DC" w:rsidRDefault="00CF19D1" w:rsidP="00CF19D1">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EA406F6" w14:textId="3FA583A1" w:rsidR="00CF19D1" w:rsidRPr="000331DC" w:rsidRDefault="00CF19D1" w:rsidP="00CF19D1">
                      <w:pPr>
                        <w:jc w:val="both"/>
                        <w:rPr>
                          <w:color w:val="7F7F7F" w:themeColor="text1" w:themeTint="80"/>
                          <w:sz w:val="20"/>
                          <w:szCs w:val="20"/>
                        </w:rPr>
                      </w:pPr>
                      <w:r w:rsidRPr="00CF19D1">
                        <w:rPr>
                          <w:color w:val="7F7F7F" w:themeColor="text1" w:themeTint="80"/>
                          <w:sz w:val="20"/>
                          <w:szCs w:val="20"/>
                        </w:rPr>
                        <w:t>Se debe explicar y justificar cuales fueron las opciones metodológicas aplicadas a la iniciativa de mitigación</w:t>
                      </w:r>
                      <w:r w:rsidR="00D35BED">
                        <w:rPr>
                          <w:color w:val="7F7F7F" w:themeColor="text1" w:themeTint="80"/>
                          <w:sz w:val="20"/>
                          <w:szCs w:val="20"/>
                        </w:rPr>
                        <w:t xml:space="preserve"> incluida en el programa de actividades</w:t>
                      </w:r>
                      <w:r w:rsidRPr="00CF19D1">
                        <w:rPr>
                          <w:color w:val="7F7F7F" w:themeColor="text1" w:themeTint="80"/>
                          <w:sz w:val="20"/>
                          <w:szCs w:val="20"/>
                        </w:rPr>
                        <w:t>; a partir de estas se debe explicar cómo se aplican los métodos o pasos metodológicos definidos en la(s) metodología(s) utilizada(s) y, cuando corresponda, la línea base estandarizada aplicada, para calcular las emisiones de línea base, las emisiones del proyecto, las emisiones por fugas y las reducciones o remociones de GEI. En todos los casos se deben presentar las ecuaciones utilizadas para calcular las emisiones y/o las reducciones o remociones de GEI, así como los criterios para la definición y/o selección de escenarios, casos de referencia o valores por defecto cuando ello aplique.</w:t>
                      </w:r>
                    </w:p>
                  </w:txbxContent>
                </v:textbox>
                <w10:anchorlock/>
              </v:shape>
            </w:pict>
          </mc:Fallback>
        </mc:AlternateContent>
      </w:r>
    </w:p>
    <w:p w14:paraId="082B22AB" w14:textId="77777777" w:rsidR="006975C3" w:rsidRDefault="006975C3" w:rsidP="006975C3">
      <w:pPr>
        <w:spacing w:after="0"/>
        <w:jc w:val="both"/>
        <w:rPr>
          <w:lang w:val="es-GT"/>
        </w:rPr>
      </w:pPr>
    </w:p>
    <w:p w14:paraId="79DDBCA7" w14:textId="11BFB8FD" w:rsidR="006975C3" w:rsidRDefault="006975C3" w:rsidP="006975C3">
      <w:pPr>
        <w:pStyle w:val="Ttulo2"/>
        <w:numPr>
          <w:ilvl w:val="0"/>
          <w:numId w:val="0"/>
        </w:numPr>
        <w:ind w:left="567" w:hanging="567"/>
        <w:jc w:val="both"/>
      </w:pPr>
      <w:r>
        <w:t>B.6.2.</w:t>
      </w:r>
      <w:r>
        <w:tab/>
        <w:t>Datos y parámetros fijos para el periodo</w:t>
      </w:r>
    </w:p>
    <w:p w14:paraId="756C9755" w14:textId="3F2A0037" w:rsidR="006975C3" w:rsidRDefault="006975C3" w:rsidP="006975C3">
      <w:pPr>
        <w:spacing w:after="0"/>
        <w:jc w:val="both"/>
      </w:pPr>
    </w:p>
    <w:tbl>
      <w:tblPr>
        <w:tblStyle w:val="TableGrid1"/>
        <w:tblW w:w="9625" w:type="dxa"/>
        <w:tblLayout w:type="fixed"/>
        <w:tblLook w:val="01E0" w:firstRow="1" w:lastRow="1" w:firstColumn="1" w:lastColumn="1" w:noHBand="0" w:noVBand="0"/>
      </w:tblPr>
      <w:tblGrid>
        <w:gridCol w:w="2830"/>
        <w:gridCol w:w="6795"/>
      </w:tblGrid>
      <w:tr w:rsidR="006975C3" w:rsidRPr="006975C3" w14:paraId="40DA2D34" w14:textId="77777777" w:rsidTr="006975C3">
        <w:tc>
          <w:tcPr>
            <w:tcW w:w="2830" w:type="dxa"/>
            <w:shd w:val="clear" w:color="auto" w:fill="E2EFD9" w:themeFill="accent6" w:themeFillTint="33"/>
          </w:tcPr>
          <w:p w14:paraId="1DEFA8E5" w14:textId="306CC32B" w:rsidR="006975C3" w:rsidRPr="006975C3" w:rsidRDefault="006975C3" w:rsidP="006975C3">
            <w:pPr>
              <w:pStyle w:val="SDMTableBoxParaNotNumbered"/>
              <w:rPr>
                <w:rFonts w:ascii="Monserrat" w:hAnsi="Monserrat" w:cstheme="minorBidi"/>
                <w:b/>
                <w:bCs/>
                <w:lang w:val="en-US"/>
              </w:rPr>
            </w:pPr>
            <w:r w:rsidRPr="006975C3">
              <w:rPr>
                <w:rFonts w:asciiTheme="minorHAnsi" w:eastAsiaTheme="minorHAnsi" w:hAnsiTheme="minorHAnsi" w:cstheme="minorBidi"/>
                <w:b/>
                <w:bCs/>
                <w:lang w:val="es-CO" w:eastAsia="en-US"/>
              </w:rPr>
              <w:t>Dato / Parámetro:</w:t>
            </w:r>
          </w:p>
        </w:tc>
        <w:tc>
          <w:tcPr>
            <w:tcW w:w="6795" w:type="dxa"/>
          </w:tcPr>
          <w:p w14:paraId="0E2F1F8D" w14:textId="77777777" w:rsidR="006975C3" w:rsidRPr="006975C3" w:rsidRDefault="006975C3" w:rsidP="002922F2">
            <w:pPr>
              <w:pStyle w:val="SDMTableBoxParaNotNumbered"/>
              <w:keepNext/>
              <w:keepLines/>
              <w:rPr>
                <w:rFonts w:ascii="Monserrat" w:hAnsi="Monserrat" w:cstheme="minorBidi"/>
                <w:b/>
                <w:lang w:val="en-US"/>
              </w:rPr>
            </w:pPr>
          </w:p>
        </w:tc>
      </w:tr>
      <w:tr w:rsidR="006975C3" w:rsidRPr="006975C3" w14:paraId="1C0A744B" w14:textId="77777777" w:rsidTr="006975C3">
        <w:tc>
          <w:tcPr>
            <w:tcW w:w="2830" w:type="dxa"/>
            <w:shd w:val="clear" w:color="auto" w:fill="E2EFD9" w:themeFill="accent6" w:themeFillTint="33"/>
          </w:tcPr>
          <w:p w14:paraId="0D04FA96" w14:textId="1ED40F9D" w:rsidR="006975C3" w:rsidRPr="006975C3" w:rsidRDefault="006975C3" w:rsidP="002922F2">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Metodología(s) aplicada(s)</w:t>
            </w:r>
          </w:p>
        </w:tc>
        <w:tc>
          <w:tcPr>
            <w:tcW w:w="6795" w:type="dxa"/>
          </w:tcPr>
          <w:p w14:paraId="130E060A" w14:textId="77777777" w:rsidR="006975C3" w:rsidRPr="006975C3" w:rsidRDefault="006975C3" w:rsidP="002922F2">
            <w:pPr>
              <w:pStyle w:val="SDMTableBoxParaNotNumbered"/>
              <w:rPr>
                <w:rFonts w:ascii="Monserrat" w:hAnsi="Monserrat" w:cstheme="minorBidi"/>
                <w:lang w:val="en-US"/>
              </w:rPr>
            </w:pPr>
          </w:p>
        </w:tc>
      </w:tr>
      <w:tr w:rsidR="006975C3" w:rsidRPr="006975C3" w14:paraId="24A3350F" w14:textId="77777777" w:rsidTr="006975C3">
        <w:tc>
          <w:tcPr>
            <w:tcW w:w="2830" w:type="dxa"/>
            <w:shd w:val="clear" w:color="auto" w:fill="E2EFD9" w:themeFill="accent6" w:themeFillTint="33"/>
          </w:tcPr>
          <w:p w14:paraId="581C1FBC" w14:textId="4CE6DE7C" w:rsidR="006975C3" w:rsidRPr="006975C3" w:rsidRDefault="006975C3" w:rsidP="002922F2">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Unidades:</w:t>
            </w:r>
          </w:p>
        </w:tc>
        <w:tc>
          <w:tcPr>
            <w:tcW w:w="6795" w:type="dxa"/>
          </w:tcPr>
          <w:p w14:paraId="49FA5BDE" w14:textId="77777777" w:rsidR="006975C3" w:rsidRPr="006975C3" w:rsidRDefault="006975C3" w:rsidP="002922F2">
            <w:pPr>
              <w:pStyle w:val="SDMTableBoxParaNotNumbered"/>
              <w:rPr>
                <w:rFonts w:ascii="Monserrat" w:hAnsi="Monserrat" w:cstheme="minorBidi"/>
                <w:strike/>
                <w:color w:val="FF0000"/>
                <w:lang w:val="en-US"/>
              </w:rPr>
            </w:pPr>
          </w:p>
        </w:tc>
      </w:tr>
      <w:tr w:rsidR="006975C3" w:rsidRPr="006975C3" w14:paraId="30096B86" w14:textId="77777777" w:rsidTr="006975C3">
        <w:tc>
          <w:tcPr>
            <w:tcW w:w="2830" w:type="dxa"/>
            <w:shd w:val="clear" w:color="auto" w:fill="E2EFD9" w:themeFill="accent6" w:themeFillTint="33"/>
          </w:tcPr>
          <w:p w14:paraId="24373906" w14:textId="0699EF06" w:rsidR="006975C3" w:rsidRPr="006975C3" w:rsidRDefault="006975C3" w:rsidP="002922F2">
            <w:pPr>
              <w:pStyle w:val="SDMTableBoxParaNotNumbered"/>
              <w:rPr>
                <w:rFonts w:asciiTheme="minorHAnsi" w:eastAsiaTheme="minorHAnsi" w:hAnsiTheme="minorHAnsi" w:cstheme="minorBidi"/>
                <w:lang w:val="es-CO" w:eastAsia="en-US"/>
              </w:rPr>
            </w:pPr>
            <w:r w:rsidRPr="006975C3">
              <w:rPr>
                <w:rFonts w:asciiTheme="minorHAnsi" w:eastAsiaTheme="minorHAnsi" w:hAnsiTheme="minorHAnsi" w:cstheme="minorBidi"/>
                <w:lang w:val="es-CO" w:eastAsia="en-US"/>
              </w:rPr>
              <w:t>Descri</w:t>
            </w:r>
            <w:r>
              <w:rPr>
                <w:rFonts w:asciiTheme="minorHAnsi" w:eastAsiaTheme="minorHAnsi" w:hAnsiTheme="minorHAnsi" w:cstheme="minorBidi"/>
                <w:lang w:val="es-CO" w:eastAsia="en-US"/>
              </w:rPr>
              <w:t>pción:</w:t>
            </w:r>
          </w:p>
        </w:tc>
        <w:tc>
          <w:tcPr>
            <w:tcW w:w="6795" w:type="dxa"/>
          </w:tcPr>
          <w:p w14:paraId="759353F9" w14:textId="77777777" w:rsidR="006975C3" w:rsidRPr="006975C3" w:rsidRDefault="006975C3" w:rsidP="002922F2">
            <w:pPr>
              <w:pStyle w:val="SDMTableBoxParaNotNumbered"/>
              <w:rPr>
                <w:rFonts w:ascii="Monserrat" w:hAnsi="Monserrat" w:cstheme="minorBidi"/>
                <w:lang w:val="en-US"/>
              </w:rPr>
            </w:pPr>
          </w:p>
        </w:tc>
      </w:tr>
      <w:tr w:rsidR="006975C3" w:rsidRPr="006975C3" w14:paraId="101F42F2" w14:textId="77777777" w:rsidTr="006975C3">
        <w:tc>
          <w:tcPr>
            <w:tcW w:w="2830" w:type="dxa"/>
            <w:shd w:val="clear" w:color="auto" w:fill="E2EFD9" w:themeFill="accent6" w:themeFillTint="33"/>
          </w:tcPr>
          <w:p w14:paraId="746EB517" w14:textId="3C829C3E" w:rsidR="006975C3" w:rsidRPr="006975C3" w:rsidRDefault="006975C3" w:rsidP="002922F2">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Dato medido</w:t>
            </w:r>
            <w:r w:rsidR="004E0CA6">
              <w:rPr>
                <w:rFonts w:asciiTheme="minorHAnsi" w:eastAsiaTheme="minorHAnsi" w:hAnsiTheme="minorHAnsi" w:cstheme="minorBidi"/>
                <w:lang w:val="es-CO" w:eastAsia="en-US"/>
              </w:rPr>
              <w:t xml:space="preserve">, </w:t>
            </w:r>
            <w:r>
              <w:rPr>
                <w:rFonts w:asciiTheme="minorHAnsi" w:eastAsiaTheme="minorHAnsi" w:hAnsiTheme="minorHAnsi" w:cstheme="minorBidi"/>
                <w:lang w:val="es-CO" w:eastAsia="en-US"/>
              </w:rPr>
              <w:t>calculado</w:t>
            </w:r>
            <w:r w:rsidR="004E0CA6">
              <w:rPr>
                <w:rFonts w:asciiTheme="minorHAnsi" w:eastAsiaTheme="minorHAnsi" w:hAnsiTheme="minorHAnsi" w:cstheme="minorBidi"/>
                <w:lang w:val="es-CO" w:eastAsia="en-US"/>
              </w:rPr>
              <w:t xml:space="preserve"> o </w:t>
            </w:r>
            <w:r>
              <w:rPr>
                <w:rFonts w:asciiTheme="minorHAnsi" w:eastAsiaTheme="minorHAnsi" w:hAnsiTheme="minorHAnsi" w:cstheme="minorBidi"/>
                <w:lang w:val="es-CO" w:eastAsia="en-US"/>
              </w:rPr>
              <w:t>por defecto:</w:t>
            </w:r>
          </w:p>
        </w:tc>
        <w:tc>
          <w:tcPr>
            <w:tcW w:w="6795" w:type="dxa"/>
          </w:tcPr>
          <w:p w14:paraId="56262326" w14:textId="77777777" w:rsidR="006975C3" w:rsidRPr="006975C3" w:rsidRDefault="006975C3" w:rsidP="002922F2">
            <w:pPr>
              <w:pStyle w:val="SDMTableBoxParaNotNumbered"/>
              <w:rPr>
                <w:rFonts w:ascii="Monserrat" w:hAnsi="Monserrat" w:cstheme="minorBidi"/>
                <w:lang w:val="es-CO"/>
              </w:rPr>
            </w:pPr>
          </w:p>
        </w:tc>
      </w:tr>
      <w:tr w:rsidR="006975C3" w:rsidRPr="006975C3" w14:paraId="4A0AB1A2" w14:textId="77777777" w:rsidTr="006975C3">
        <w:tc>
          <w:tcPr>
            <w:tcW w:w="2830" w:type="dxa"/>
            <w:shd w:val="clear" w:color="auto" w:fill="E2EFD9" w:themeFill="accent6" w:themeFillTint="33"/>
          </w:tcPr>
          <w:p w14:paraId="1A580519" w14:textId="79B0D0E2" w:rsidR="006975C3" w:rsidRPr="006975C3" w:rsidRDefault="006975C3" w:rsidP="002922F2">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Fuente del dato</w:t>
            </w:r>
            <w:r w:rsidR="004E0CA6">
              <w:rPr>
                <w:rFonts w:asciiTheme="minorHAnsi" w:eastAsiaTheme="minorHAnsi" w:hAnsiTheme="minorHAnsi" w:cstheme="minorBidi"/>
                <w:lang w:val="es-CO" w:eastAsia="en-US"/>
              </w:rPr>
              <w:t>:</w:t>
            </w:r>
          </w:p>
        </w:tc>
        <w:tc>
          <w:tcPr>
            <w:tcW w:w="6795" w:type="dxa"/>
          </w:tcPr>
          <w:p w14:paraId="3DC858FD" w14:textId="77777777" w:rsidR="006975C3" w:rsidRPr="006975C3" w:rsidRDefault="006975C3" w:rsidP="002922F2">
            <w:pPr>
              <w:pStyle w:val="SDMTableBoxParaNotNumbered"/>
              <w:rPr>
                <w:rFonts w:ascii="Monserrat" w:hAnsi="Monserrat" w:cstheme="minorBidi"/>
                <w:lang w:val="en-US"/>
              </w:rPr>
            </w:pPr>
          </w:p>
        </w:tc>
      </w:tr>
      <w:tr w:rsidR="006975C3" w:rsidRPr="006975C3" w14:paraId="2D129AFA" w14:textId="77777777" w:rsidTr="006975C3">
        <w:tc>
          <w:tcPr>
            <w:tcW w:w="2830" w:type="dxa"/>
            <w:shd w:val="clear" w:color="auto" w:fill="E2EFD9" w:themeFill="accent6" w:themeFillTint="33"/>
          </w:tcPr>
          <w:p w14:paraId="174D77E2" w14:textId="04FDB564" w:rsidR="006975C3" w:rsidRPr="006975C3" w:rsidRDefault="004E0CA6" w:rsidP="002922F2">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Valor aplicado:</w:t>
            </w:r>
          </w:p>
        </w:tc>
        <w:tc>
          <w:tcPr>
            <w:tcW w:w="6795" w:type="dxa"/>
          </w:tcPr>
          <w:p w14:paraId="11FCDF63" w14:textId="77777777" w:rsidR="006975C3" w:rsidRPr="006975C3" w:rsidRDefault="006975C3" w:rsidP="002922F2">
            <w:pPr>
              <w:rPr>
                <w:rFonts w:ascii="Monserrat" w:hAnsi="Monserrat"/>
                <w:color w:val="000000"/>
                <w:sz w:val="20"/>
                <w:szCs w:val="20"/>
              </w:rPr>
            </w:pPr>
          </w:p>
        </w:tc>
      </w:tr>
      <w:tr w:rsidR="006975C3" w:rsidRPr="004E0CA6" w14:paraId="2FF66B66" w14:textId="77777777" w:rsidTr="004E0CA6">
        <w:trPr>
          <w:trHeight w:val="683"/>
        </w:trPr>
        <w:tc>
          <w:tcPr>
            <w:tcW w:w="2830" w:type="dxa"/>
            <w:shd w:val="clear" w:color="auto" w:fill="E2EFD9" w:themeFill="accent6" w:themeFillTint="33"/>
          </w:tcPr>
          <w:p w14:paraId="3DD043A2" w14:textId="21164549" w:rsidR="006975C3" w:rsidRPr="004E0CA6" w:rsidRDefault="004E0CA6" w:rsidP="002922F2">
            <w:pPr>
              <w:pStyle w:val="SDMTableBoxParaNotNumbered"/>
              <w:rPr>
                <w:rFonts w:asciiTheme="minorHAnsi" w:eastAsiaTheme="minorHAnsi" w:hAnsiTheme="minorHAnsi" w:cstheme="minorBidi"/>
                <w:lang w:val="es-CO" w:eastAsia="en-US"/>
              </w:rPr>
            </w:pPr>
            <w:r w:rsidRPr="004E0CA6">
              <w:rPr>
                <w:rFonts w:asciiTheme="minorHAnsi" w:eastAsiaTheme="minorHAnsi" w:hAnsiTheme="minorHAnsi" w:cstheme="minorBidi"/>
                <w:lang w:val="es-CO" w:eastAsia="en-US"/>
              </w:rPr>
              <w:t xml:space="preserve">Métodos de monitoreo y </w:t>
            </w:r>
            <w:r>
              <w:rPr>
                <w:rFonts w:asciiTheme="minorHAnsi" w:eastAsiaTheme="minorHAnsi" w:hAnsiTheme="minorHAnsi" w:cstheme="minorBidi"/>
                <w:lang w:val="es-CO" w:eastAsia="en-US"/>
              </w:rPr>
              <w:t>equipos / tecnologías empleadas:</w:t>
            </w:r>
          </w:p>
        </w:tc>
        <w:tc>
          <w:tcPr>
            <w:tcW w:w="6795" w:type="dxa"/>
          </w:tcPr>
          <w:p w14:paraId="78ECD00D" w14:textId="77777777" w:rsidR="006975C3" w:rsidRPr="004E0CA6" w:rsidRDefault="006975C3" w:rsidP="002922F2">
            <w:pPr>
              <w:pStyle w:val="SDMTableBoxParaNotNumbered"/>
              <w:keepNext/>
              <w:rPr>
                <w:rFonts w:ascii="Monserrat" w:hAnsi="Monserrat" w:cstheme="minorBidi"/>
                <w:color w:val="000000"/>
                <w:lang w:val="es-CO"/>
              </w:rPr>
            </w:pPr>
          </w:p>
        </w:tc>
      </w:tr>
      <w:tr w:rsidR="006975C3" w:rsidRPr="006975C3" w14:paraId="4449FC73" w14:textId="77777777" w:rsidTr="006975C3">
        <w:trPr>
          <w:trHeight w:val="571"/>
        </w:trPr>
        <w:tc>
          <w:tcPr>
            <w:tcW w:w="2830" w:type="dxa"/>
            <w:shd w:val="clear" w:color="auto" w:fill="E2EFD9" w:themeFill="accent6" w:themeFillTint="33"/>
          </w:tcPr>
          <w:p w14:paraId="1B82F875" w14:textId="797C4E90" w:rsidR="006975C3" w:rsidRPr="006975C3" w:rsidRDefault="004E0CA6" w:rsidP="002922F2">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Método de cálculo (si aplica):</w:t>
            </w:r>
          </w:p>
        </w:tc>
        <w:tc>
          <w:tcPr>
            <w:tcW w:w="6795" w:type="dxa"/>
          </w:tcPr>
          <w:p w14:paraId="0A825029" w14:textId="77777777" w:rsidR="006975C3" w:rsidRPr="004E0CA6" w:rsidRDefault="006975C3" w:rsidP="002922F2">
            <w:pPr>
              <w:pStyle w:val="SDMTableBoxParaNotNumbered"/>
              <w:keepNext/>
              <w:rPr>
                <w:rFonts w:ascii="Monserrat" w:hAnsi="Monserrat" w:cstheme="minorBidi"/>
                <w:lang w:val="es-CO"/>
              </w:rPr>
            </w:pPr>
          </w:p>
        </w:tc>
      </w:tr>
      <w:tr w:rsidR="006975C3" w:rsidRPr="006975C3" w14:paraId="5759F3CC" w14:textId="77777777" w:rsidTr="006975C3">
        <w:tc>
          <w:tcPr>
            <w:tcW w:w="2830" w:type="dxa"/>
            <w:shd w:val="clear" w:color="auto" w:fill="E2EFD9" w:themeFill="accent6" w:themeFillTint="33"/>
          </w:tcPr>
          <w:p w14:paraId="6566B386" w14:textId="0B8DD6F9" w:rsidR="006975C3" w:rsidRPr="006975C3" w:rsidRDefault="004E0CA6" w:rsidP="002922F2">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Procedimientos de control y aseguramiento de calidad:</w:t>
            </w:r>
          </w:p>
        </w:tc>
        <w:tc>
          <w:tcPr>
            <w:tcW w:w="6795" w:type="dxa"/>
          </w:tcPr>
          <w:p w14:paraId="3001FD2A" w14:textId="77777777" w:rsidR="006975C3" w:rsidRPr="004E0CA6" w:rsidRDefault="006975C3" w:rsidP="002922F2">
            <w:pPr>
              <w:pStyle w:val="SDMTableBoxParaNotNumbered"/>
              <w:keepNext/>
              <w:rPr>
                <w:rFonts w:ascii="Monserrat" w:hAnsi="Monserrat" w:cstheme="minorBidi"/>
                <w:lang w:val="es-CO"/>
              </w:rPr>
            </w:pPr>
          </w:p>
        </w:tc>
      </w:tr>
      <w:tr w:rsidR="006975C3" w:rsidRPr="006975C3" w14:paraId="2AEC12EB" w14:textId="77777777" w:rsidTr="006975C3">
        <w:tc>
          <w:tcPr>
            <w:tcW w:w="2830" w:type="dxa"/>
            <w:shd w:val="clear" w:color="auto" w:fill="E2EFD9" w:themeFill="accent6" w:themeFillTint="33"/>
          </w:tcPr>
          <w:p w14:paraId="30EAB426" w14:textId="33A2D4FF" w:rsidR="006975C3" w:rsidRPr="006975C3" w:rsidRDefault="004E0CA6" w:rsidP="002922F2">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Propósito del dato:</w:t>
            </w:r>
          </w:p>
        </w:tc>
        <w:tc>
          <w:tcPr>
            <w:tcW w:w="6795" w:type="dxa"/>
          </w:tcPr>
          <w:p w14:paraId="370DE3E1" w14:textId="77777777" w:rsidR="006975C3" w:rsidRPr="006975C3" w:rsidRDefault="006975C3" w:rsidP="002922F2">
            <w:pPr>
              <w:pStyle w:val="SDMTableBoxParaNotNumbered"/>
              <w:rPr>
                <w:rFonts w:ascii="Monserrat" w:hAnsi="Monserrat" w:cstheme="minorBidi"/>
                <w:lang w:val="en-US"/>
              </w:rPr>
            </w:pPr>
          </w:p>
        </w:tc>
      </w:tr>
      <w:tr w:rsidR="006975C3" w:rsidRPr="006975C3" w14:paraId="5C9C4279" w14:textId="77777777" w:rsidTr="006975C3">
        <w:tc>
          <w:tcPr>
            <w:tcW w:w="2830" w:type="dxa"/>
            <w:shd w:val="clear" w:color="auto" w:fill="E2EFD9" w:themeFill="accent6" w:themeFillTint="33"/>
          </w:tcPr>
          <w:p w14:paraId="3D9E9597" w14:textId="4EF52643" w:rsidR="006975C3" w:rsidRPr="006975C3" w:rsidRDefault="004E0CA6" w:rsidP="002922F2">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Comentarios:</w:t>
            </w:r>
          </w:p>
        </w:tc>
        <w:tc>
          <w:tcPr>
            <w:tcW w:w="6795" w:type="dxa"/>
          </w:tcPr>
          <w:p w14:paraId="07DDA1FE" w14:textId="77777777" w:rsidR="006975C3" w:rsidRPr="006975C3" w:rsidRDefault="006975C3" w:rsidP="002922F2">
            <w:pPr>
              <w:pStyle w:val="SDMTableBoxParaNotNumbered"/>
              <w:rPr>
                <w:rFonts w:ascii="Monserrat" w:hAnsi="Monserrat" w:cstheme="minorBidi"/>
                <w:lang w:val="en-US"/>
              </w:rPr>
            </w:pPr>
          </w:p>
        </w:tc>
      </w:tr>
    </w:tbl>
    <w:p w14:paraId="1AAB5D21" w14:textId="338A6D66" w:rsidR="006975C3" w:rsidRPr="009C3A8D" w:rsidRDefault="006975C3" w:rsidP="006975C3">
      <w:pPr>
        <w:spacing w:after="0"/>
        <w:jc w:val="both"/>
        <w:rPr>
          <w:sz w:val="16"/>
          <w:szCs w:val="16"/>
        </w:rPr>
      </w:pPr>
      <w:r>
        <w:rPr>
          <w:sz w:val="16"/>
          <w:szCs w:val="16"/>
        </w:rPr>
        <w:t>Repetir la tabla cuantas veces se necesite.</w:t>
      </w:r>
    </w:p>
    <w:p w14:paraId="03225CE6" w14:textId="77777777" w:rsidR="004E0CA6" w:rsidRDefault="004E0CA6" w:rsidP="004E0CA6">
      <w:pPr>
        <w:spacing w:after="0"/>
        <w:jc w:val="both"/>
        <w:rPr>
          <w:lang w:val="es-GT"/>
        </w:rPr>
      </w:pPr>
    </w:p>
    <w:p w14:paraId="439F6ABE" w14:textId="46F94713" w:rsidR="00CF19D1" w:rsidRDefault="00CF19D1" w:rsidP="004E0CA6">
      <w:pPr>
        <w:spacing w:after="0"/>
        <w:jc w:val="both"/>
        <w:rPr>
          <w:lang w:val="es-GT"/>
        </w:rPr>
      </w:pPr>
      <w:r>
        <w:rPr>
          <w:noProof/>
        </w:rPr>
        <w:lastRenderedPageBreak/>
        <mc:AlternateContent>
          <mc:Choice Requires="wps">
            <w:drawing>
              <wp:inline distT="0" distB="0" distL="0" distR="0" wp14:anchorId="64286CF5" wp14:editId="7DE8D0A9">
                <wp:extent cx="6087110" cy="971550"/>
                <wp:effectExtent l="0" t="0" r="27940" b="19050"/>
                <wp:docPr id="13723390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59B629B0" w14:textId="77777777" w:rsidR="00CF19D1" w:rsidRPr="000331DC" w:rsidRDefault="00CF19D1" w:rsidP="00CF19D1">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45DF3E1" w14:textId="1912AE64" w:rsidR="007B7AFA" w:rsidRPr="007B7AFA" w:rsidRDefault="007B7AFA" w:rsidP="007B7AFA">
                            <w:pPr>
                              <w:jc w:val="both"/>
                              <w:rPr>
                                <w:color w:val="7F7F7F" w:themeColor="text1" w:themeTint="80"/>
                                <w:sz w:val="20"/>
                                <w:szCs w:val="20"/>
                              </w:rPr>
                            </w:pPr>
                            <w:r w:rsidRPr="007B7AFA">
                              <w:rPr>
                                <w:color w:val="7F7F7F" w:themeColor="text1" w:themeTint="80"/>
                                <w:sz w:val="20"/>
                                <w:szCs w:val="20"/>
                              </w:rPr>
                              <w:t xml:space="preserve">Se debe presentar la información sobre los datos y parámetros que no se monitorearan, pero que se determinan antes de la certificación y registro de la iniciativa de mitigación, permaneciendo fijos durante todo el período de acreditación. </w:t>
                            </w:r>
                          </w:p>
                          <w:p w14:paraId="2D063433" w14:textId="7CB8F277" w:rsidR="007B7AFA" w:rsidRPr="007B7AFA" w:rsidRDefault="007B7AFA" w:rsidP="007B7AFA">
                            <w:pPr>
                              <w:jc w:val="both"/>
                              <w:rPr>
                                <w:color w:val="7F7F7F" w:themeColor="text1" w:themeTint="80"/>
                                <w:sz w:val="20"/>
                                <w:szCs w:val="20"/>
                              </w:rPr>
                            </w:pPr>
                            <w:r w:rsidRPr="007B7AFA">
                              <w:rPr>
                                <w:color w:val="7F7F7F" w:themeColor="text1" w:themeTint="80"/>
                                <w:sz w:val="20"/>
                                <w:szCs w:val="20"/>
                              </w:rPr>
                              <w:t xml:space="preserve">Esta información puede incluir datos medidos, muestreados, o datos recopilados de otras fuentes (p. ej., estadísticas oficiales, juicio de expertos, datos patentados, IPCC, literatura comercial y científica, etc.). </w:t>
                            </w:r>
                          </w:p>
                          <w:p w14:paraId="620D40C2" w14:textId="0BD7F937" w:rsidR="007B7AFA" w:rsidRPr="007B7AFA" w:rsidRDefault="007B7AFA" w:rsidP="007B7AFA">
                            <w:pPr>
                              <w:jc w:val="both"/>
                              <w:rPr>
                                <w:color w:val="7F7F7F" w:themeColor="text1" w:themeTint="80"/>
                                <w:sz w:val="20"/>
                                <w:szCs w:val="20"/>
                              </w:rPr>
                            </w:pPr>
                            <w:r w:rsidRPr="007B7AFA">
                              <w:rPr>
                                <w:color w:val="7F7F7F" w:themeColor="text1" w:themeTint="80"/>
                                <w:sz w:val="20"/>
                                <w:szCs w:val="20"/>
                              </w:rPr>
                              <w:t>Para cada dato o parámetro se debe completar la tabla considerando que cuando se muestre una serie de datos, o valores múltiples se debe usar una tabla. Si es necesario, se pueden utilizar referencias a hojas de cálculo.</w:t>
                            </w:r>
                          </w:p>
                          <w:p w14:paraId="515BE53C" w14:textId="4D0B6E1B" w:rsidR="00CF19D1" w:rsidRDefault="007B7AFA" w:rsidP="007B7AFA">
                            <w:pPr>
                              <w:jc w:val="both"/>
                              <w:rPr>
                                <w:color w:val="7F7F7F" w:themeColor="text1" w:themeTint="80"/>
                                <w:sz w:val="20"/>
                                <w:szCs w:val="20"/>
                              </w:rPr>
                            </w:pPr>
                            <w:r w:rsidRPr="007B7AFA">
                              <w:rPr>
                                <w:color w:val="7F7F7F" w:themeColor="text1" w:themeTint="80"/>
                                <w:sz w:val="20"/>
                                <w:szCs w:val="20"/>
                              </w:rPr>
                              <w:t>Para cada dato o parámetro se debe indicar la fuente de la información, indicando y justificando la elección de esta, proporcionando referencias claras y válidas y, cuando sea el caso, documentación adicional.</w:t>
                            </w:r>
                          </w:p>
                          <w:p w14:paraId="62A9CFEC" w14:textId="2D7FCCB6" w:rsidR="00183A15" w:rsidRPr="00183A15" w:rsidRDefault="00183A15" w:rsidP="00183A15">
                            <w:pPr>
                              <w:jc w:val="both"/>
                              <w:rPr>
                                <w:color w:val="7F7F7F" w:themeColor="text1" w:themeTint="80"/>
                                <w:sz w:val="20"/>
                                <w:szCs w:val="20"/>
                              </w:rPr>
                            </w:pPr>
                            <w:r w:rsidRPr="00183A15">
                              <w:rPr>
                                <w:color w:val="7F7F7F" w:themeColor="text1" w:themeTint="80"/>
                                <w:sz w:val="20"/>
                                <w:szCs w:val="20"/>
                              </w:rPr>
                              <w:t xml:space="preserve">Cuando los valores de los datos y parámetros se basen en mediciones, se debe incluir la descripción de los métodos y procedimientos de medición empleados (ej. estándares utilizados), indicando la persona/entidad responsable de la medición, la fecha de la medición y los resultados de la medición. </w:t>
                            </w:r>
                          </w:p>
                          <w:p w14:paraId="7B56EF5E" w14:textId="01C0F3D3" w:rsidR="007B7AFA" w:rsidRPr="000331DC" w:rsidRDefault="00183A15" w:rsidP="00183A15">
                            <w:pPr>
                              <w:jc w:val="both"/>
                              <w:rPr>
                                <w:color w:val="7F7F7F" w:themeColor="text1" w:themeTint="80"/>
                                <w:sz w:val="20"/>
                                <w:szCs w:val="20"/>
                              </w:rPr>
                            </w:pPr>
                            <w:r w:rsidRPr="00183A15">
                              <w:rPr>
                                <w:color w:val="7F7F7F" w:themeColor="text1" w:themeTint="80"/>
                                <w:sz w:val="20"/>
                                <w:szCs w:val="20"/>
                              </w:rPr>
                              <w:t>Con respecto a la finalidad de los datos se debe elegir entre las siguientes opciones: cálculo de la línea de base, cálculo del escenario de proyecto u cálculo de fugas.</w:t>
                            </w:r>
                          </w:p>
                        </w:txbxContent>
                      </wps:txbx>
                      <wps:bodyPr rot="0" vert="horz" wrap="square" lIns="91440" tIns="45720" rIns="91440" bIns="45720" anchor="t" anchorCtr="0">
                        <a:spAutoFit/>
                      </wps:bodyPr>
                    </wps:wsp>
                  </a:graphicData>
                </a:graphic>
              </wp:inline>
            </w:drawing>
          </mc:Choice>
          <mc:Fallback>
            <w:pict>
              <v:shape w14:anchorId="64286CF5" id="_x0000_s1038"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x9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8yBEoL6C+ojkW5iGG5cRLx3YX5QMONgldT/3&#10;zApK1CeNAq6yxSJsQjQW+XKOhr32VNcepjlCldRTMl23Pm5P5Nbco9A7GTV4qeRUMw5sJPG0XGEj&#10;ru0Y9fIL2PwG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6LPsfSkCAABKBAAADgAAAAAAAAAAAAAAAAAuAgAAZHJzL2Uyb0Rv&#10;Yy54bWxQSwECLQAUAAYACAAAACEAIqHL5tsAAAAFAQAADwAAAAAAAAAAAAAAAACDBAAAZHJzL2Rv&#10;d25yZXYueG1sUEsFBgAAAAAEAAQA8wAAAIsFAAAAAA==&#10;" fillcolor="#f2f2f2 [3052]">
                <v:textbox style="mso-fit-shape-to-text:t">
                  <w:txbxContent>
                    <w:p w14:paraId="59B629B0" w14:textId="77777777" w:rsidR="00CF19D1" w:rsidRPr="000331DC" w:rsidRDefault="00CF19D1" w:rsidP="00CF19D1">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45DF3E1" w14:textId="1912AE64" w:rsidR="007B7AFA" w:rsidRPr="007B7AFA" w:rsidRDefault="007B7AFA" w:rsidP="007B7AFA">
                      <w:pPr>
                        <w:jc w:val="both"/>
                        <w:rPr>
                          <w:color w:val="7F7F7F" w:themeColor="text1" w:themeTint="80"/>
                          <w:sz w:val="20"/>
                          <w:szCs w:val="20"/>
                        </w:rPr>
                      </w:pPr>
                      <w:r w:rsidRPr="007B7AFA">
                        <w:rPr>
                          <w:color w:val="7F7F7F" w:themeColor="text1" w:themeTint="80"/>
                          <w:sz w:val="20"/>
                          <w:szCs w:val="20"/>
                        </w:rPr>
                        <w:t xml:space="preserve">Se debe presentar la información sobre los datos y parámetros que no se monitorearan, pero que se determinan antes de la certificación y registro de la iniciativa de </w:t>
                      </w:r>
                      <w:r w:rsidRPr="007B7AFA">
                        <w:rPr>
                          <w:color w:val="7F7F7F" w:themeColor="text1" w:themeTint="80"/>
                          <w:sz w:val="20"/>
                          <w:szCs w:val="20"/>
                        </w:rPr>
                        <w:t>mitigación, permaneciendo</w:t>
                      </w:r>
                      <w:r w:rsidRPr="007B7AFA">
                        <w:rPr>
                          <w:color w:val="7F7F7F" w:themeColor="text1" w:themeTint="80"/>
                          <w:sz w:val="20"/>
                          <w:szCs w:val="20"/>
                        </w:rPr>
                        <w:t xml:space="preserve"> fijos durante todo el período de acreditación. </w:t>
                      </w:r>
                    </w:p>
                    <w:p w14:paraId="2D063433" w14:textId="7CB8F277" w:rsidR="007B7AFA" w:rsidRPr="007B7AFA" w:rsidRDefault="007B7AFA" w:rsidP="007B7AFA">
                      <w:pPr>
                        <w:jc w:val="both"/>
                        <w:rPr>
                          <w:color w:val="7F7F7F" w:themeColor="text1" w:themeTint="80"/>
                          <w:sz w:val="20"/>
                          <w:szCs w:val="20"/>
                        </w:rPr>
                      </w:pPr>
                      <w:r w:rsidRPr="007B7AFA">
                        <w:rPr>
                          <w:color w:val="7F7F7F" w:themeColor="text1" w:themeTint="80"/>
                          <w:sz w:val="20"/>
                          <w:szCs w:val="20"/>
                        </w:rPr>
                        <w:t xml:space="preserve">Esta información puede incluir datos medidos, muestreados, o datos recopilados de otras fuentes (p. ej., estadísticas oficiales, juicio de expertos, datos patentados, IPCC, literatura comercial y científica, etc.). </w:t>
                      </w:r>
                    </w:p>
                    <w:p w14:paraId="620D40C2" w14:textId="0BD7F937" w:rsidR="007B7AFA" w:rsidRPr="007B7AFA" w:rsidRDefault="007B7AFA" w:rsidP="007B7AFA">
                      <w:pPr>
                        <w:jc w:val="both"/>
                        <w:rPr>
                          <w:color w:val="7F7F7F" w:themeColor="text1" w:themeTint="80"/>
                          <w:sz w:val="20"/>
                          <w:szCs w:val="20"/>
                        </w:rPr>
                      </w:pPr>
                      <w:r w:rsidRPr="007B7AFA">
                        <w:rPr>
                          <w:color w:val="7F7F7F" w:themeColor="text1" w:themeTint="80"/>
                          <w:sz w:val="20"/>
                          <w:szCs w:val="20"/>
                        </w:rPr>
                        <w:t xml:space="preserve">Para cada dato o parámetro se debe completar la tabla considerando que cuando se muestre una serie de datos, o valores múltiples se debe usar una tabla. Si es necesario, se pueden </w:t>
                      </w:r>
                      <w:r w:rsidRPr="007B7AFA">
                        <w:rPr>
                          <w:color w:val="7F7F7F" w:themeColor="text1" w:themeTint="80"/>
                          <w:sz w:val="20"/>
                          <w:szCs w:val="20"/>
                        </w:rPr>
                        <w:t>utilizar referencias</w:t>
                      </w:r>
                      <w:r w:rsidRPr="007B7AFA">
                        <w:rPr>
                          <w:color w:val="7F7F7F" w:themeColor="text1" w:themeTint="80"/>
                          <w:sz w:val="20"/>
                          <w:szCs w:val="20"/>
                        </w:rPr>
                        <w:t xml:space="preserve"> a hojas de cálculo.</w:t>
                      </w:r>
                    </w:p>
                    <w:p w14:paraId="515BE53C" w14:textId="4D0B6E1B" w:rsidR="00CF19D1" w:rsidRDefault="007B7AFA" w:rsidP="007B7AFA">
                      <w:pPr>
                        <w:jc w:val="both"/>
                        <w:rPr>
                          <w:color w:val="7F7F7F" w:themeColor="text1" w:themeTint="80"/>
                          <w:sz w:val="20"/>
                          <w:szCs w:val="20"/>
                        </w:rPr>
                      </w:pPr>
                      <w:r w:rsidRPr="007B7AFA">
                        <w:rPr>
                          <w:color w:val="7F7F7F" w:themeColor="text1" w:themeTint="80"/>
                          <w:sz w:val="20"/>
                          <w:szCs w:val="20"/>
                        </w:rPr>
                        <w:t xml:space="preserve">Para cada dato o </w:t>
                      </w:r>
                      <w:r w:rsidRPr="007B7AFA">
                        <w:rPr>
                          <w:color w:val="7F7F7F" w:themeColor="text1" w:themeTint="80"/>
                          <w:sz w:val="20"/>
                          <w:szCs w:val="20"/>
                        </w:rPr>
                        <w:t>parámetro</w:t>
                      </w:r>
                      <w:r w:rsidRPr="007B7AFA">
                        <w:rPr>
                          <w:color w:val="7F7F7F" w:themeColor="text1" w:themeTint="80"/>
                          <w:sz w:val="20"/>
                          <w:szCs w:val="20"/>
                        </w:rPr>
                        <w:t xml:space="preserve"> se debe indicar la fuente de la información, indicando y justificando la elección de esta, proporcionando referencias claras y válidas y, cuando sea el caso, documentación adicional.</w:t>
                      </w:r>
                    </w:p>
                    <w:p w14:paraId="62A9CFEC" w14:textId="2D7FCCB6" w:rsidR="00183A15" w:rsidRPr="00183A15" w:rsidRDefault="00183A15" w:rsidP="00183A15">
                      <w:pPr>
                        <w:jc w:val="both"/>
                        <w:rPr>
                          <w:color w:val="7F7F7F" w:themeColor="text1" w:themeTint="80"/>
                          <w:sz w:val="20"/>
                          <w:szCs w:val="20"/>
                        </w:rPr>
                      </w:pPr>
                      <w:r w:rsidRPr="00183A15">
                        <w:rPr>
                          <w:color w:val="7F7F7F" w:themeColor="text1" w:themeTint="80"/>
                          <w:sz w:val="20"/>
                          <w:szCs w:val="20"/>
                        </w:rPr>
                        <w:t xml:space="preserve">Cuando los valores de los datos y </w:t>
                      </w:r>
                      <w:r w:rsidRPr="00183A15">
                        <w:rPr>
                          <w:color w:val="7F7F7F" w:themeColor="text1" w:themeTint="80"/>
                          <w:sz w:val="20"/>
                          <w:szCs w:val="20"/>
                        </w:rPr>
                        <w:t>parámetros</w:t>
                      </w:r>
                      <w:r w:rsidRPr="00183A15">
                        <w:rPr>
                          <w:color w:val="7F7F7F" w:themeColor="text1" w:themeTint="80"/>
                          <w:sz w:val="20"/>
                          <w:szCs w:val="20"/>
                        </w:rPr>
                        <w:t xml:space="preserve"> se basen en mediciones, se debe </w:t>
                      </w:r>
                      <w:r w:rsidRPr="00183A15">
                        <w:rPr>
                          <w:color w:val="7F7F7F" w:themeColor="text1" w:themeTint="80"/>
                          <w:sz w:val="20"/>
                          <w:szCs w:val="20"/>
                        </w:rPr>
                        <w:t>incluir la</w:t>
                      </w:r>
                      <w:r w:rsidRPr="00183A15">
                        <w:rPr>
                          <w:color w:val="7F7F7F" w:themeColor="text1" w:themeTint="80"/>
                          <w:sz w:val="20"/>
                          <w:szCs w:val="20"/>
                        </w:rPr>
                        <w:t xml:space="preserve"> descripción de los métodos y procedimientos de medición empleados (ej. estándares utilizados), indicando la persona/entidad responsable de la medición, la fecha de la medición y los resultados de la medición. </w:t>
                      </w:r>
                    </w:p>
                    <w:p w14:paraId="7B56EF5E" w14:textId="01C0F3D3" w:rsidR="007B7AFA" w:rsidRPr="000331DC" w:rsidRDefault="00183A15" w:rsidP="00183A15">
                      <w:pPr>
                        <w:jc w:val="both"/>
                        <w:rPr>
                          <w:color w:val="7F7F7F" w:themeColor="text1" w:themeTint="80"/>
                          <w:sz w:val="20"/>
                          <w:szCs w:val="20"/>
                        </w:rPr>
                      </w:pPr>
                      <w:r w:rsidRPr="00183A15">
                        <w:rPr>
                          <w:color w:val="7F7F7F" w:themeColor="text1" w:themeTint="80"/>
                          <w:sz w:val="20"/>
                          <w:szCs w:val="20"/>
                        </w:rPr>
                        <w:t xml:space="preserve">Con respecto a la finalidad </w:t>
                      </w:r>
                      <w:r w:rsidRPr="00183A15">
                        <w:rPr>
                          <w:color w:val="7F7F7F" w:themeColor="text1" w:themeTint="80"/>
                          <w:sz w:val="20"/>
                          <w:szCs w:val="20"/>
                        </w:rPr>
                        <w:t>de los</w:t>
                      </w:r>
                      <w:r w:rsidRPr="00183A15">
                        <w:rPr>
                          <w:color w:val="7F7F7F" w:themeColor="text1" w:themeTint="80"/>
                          <w:sz w:val="20"/>
                          <w:szCs w:val="20"/>
                        </w:rPr>
                        <w:t xml:space="preserve"> datos se debe elegir entre las siguientes </w:t>
                      </w:r>
                      <w:r w:rsidRPr="00183A15">
                        <w:rPr>
                          <w:color w:val="7F7F7F" w:themeColor="text1" w:themeTint="80"/>
                          <w:sz w:val="20"/>
                          <w:szCs w:val="20"/>
                        </w:rPr>
                        <w:t>opciones</w:t>
                      </w:r>
                      <w:r w:rsidRPr="00183A15">
                        <w:rPr>
                          <w:color w:val="7F7F7F" w:themeColor="text1" w:themeTint="80"/>
                          <w:sz w:val="20"/>
                          <w:szCs w:val="20"/>
                        </w:rPr>
                        <w:t>: cálculo de la línea de base, cálculo del escenario de proyecto u cálculo de fugas.</w:t>
                      </w:r>
                    </w:p>
                  </w:txbxContent>
                </v:textbox>
                <w10:anchorlock/>
              </v:shape>
            </w:pict>
          </mc:Fallback>
        </mc:AlternateContent>
      </w:r>
    </w:p>
    <w:p w14:paraId="26139E8C" w14:textId="77777777" w:rsidR="00CF19D1" w:rsidRDefault="00CF19D1" w:rsidP="004E0CA6">
      <w:pPr>
        <w:spacing w:after="0"/>
        <w:jc w:val="both"/>
        <w:rPr>
          <w:lang w:val="es-GT"/>
        </w:rPr>
      </w:pPr>
    </w:p>
    <w:p w14:paraId="5852A20B" w14:textId="3C332CDD" w:rsidR="004E0CA6" w:rsidRDefault="004E0CA6" w:rsidP="004E0CA6">
      <w:pPr>
        <w:pStyle w:val="Ttulo2"/>
        <w:numPr>
          <w:ilvl w:val="0"/>
          <w:numId w:val="0"/>
        </w:numPr>
        <w:ind w:left="567" w:hanging="567"/>
        <w:jc w:val="both"/>
      </w:pPr>
      <w:r>
        <w:t>B.6.3.</w:t>
      </w:r>
      <w:r>
        <w:tab/>
        <w:t xml:space="preserve">Explicación del cálculo </w:t>
      </w:r>
      <w:proofErr w:type="spellStart"/>
      <w:r>
        <w:t>ex-ante</w:t>
      </w:r>
      <w:proofErr w:type="spellEnd"/>
      <w:r>
        <w:t xml:space="preserve"> de las reducciones de emisiones</w:t>
      </w:r>
    </w:p>
    <w:p w14:paraId="751F6C91" w14:textId="77777777" w:rsidR="004E0CA6" w:rsidRDefault="004E0CA6" w:rsidP="004E0CA6">
      <w:pPr>
        <w:spacing w:after="0"/>
        <w:jc w:val="both"/>
      </w:pPr>
    </w:p>
    <w:p w14:paraId="6B50598D" w14:textId="38D21162" w:rsidR="005E02ED" w:rsidRDefault="004E0CA6" w:rsidP="004E0CA6">
      <w:pPr>
        <w:spacing w:after="0"/>
        <w:jc w:val="both"/>
      </w:pPr>
      <w:r>
        <w:t>&gt;&gt;</w:t>
      </w:r>
    </w:p>
    <w:p w14:paraId="01CF69CD" w14:textId="20BDA414" w:rsidR="005E02ED" w:rsidRDefault="005E02ED" w:rsidP="004E0CA6">
      <w:pPr>
        <w:spacing w:after="0"/>
        <w:jc w:val="both"/>
      </w:pPr>
      <w:r>
        <w:rPr>
          <w:noProof/>
        </w:rPr>
        <mc:AlternateContent>
          <mc:Choice Requires="wps">
            <w:drawing>
              <wp:inline distT="0" distB="0" distL="0" distR="0" wp14:anchorId="264C4BD7" wp14:editId="58062FE6">
                <wp:extent cx="6087110" cy="971550"/>
                <wp:effectExtent l="0" t="0" r="27940" b="19050"/>
                <wp:docPr id="185775579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16CC5957" w14:textId="77777777" w:rsidR="005E02ED" w:rsidRPr="000331DC" w:rsidRDefault="005E02ED" w:rsidP="005E02ED">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3909E64" w14:textId="77777777" w:rsidR="005E02ED" w:rsidRDefault="005E02ED" w:rsidP="005E02ED">
                            <w:pPr>
                              <w:jc w:val="both"/>
                              <w:rPr>
                                <w:color w:val="7F7F7F" w:themeColor="text1" w:themeTint="80"/>
                                <w:sz w:val="20"/>
                                <w:szCs w:val="20"/>
                              </w:rPr>
                            </w:pPr>
                            <w:r w:rsidRPr="005E02ED">
                              <w:rPr>
                                <w:color w:val="7F7F7F" w:themeColor="text1" w:themeTint="80"/>
                                <w:sz w:val="20"/>
                                <w:szCs w:val="20"/>
                              </w:rPr>
                              <w:t xml:space="preserve">Se debe presentar el cálculo </w:t>
                            </w:r>
                            <w:proofErr w:type="spellStart"/>
                            <w:r w:rsidRPr="005E02ED">
                              <w:rPr>
                                <w:color w:val="7F7F7F" w:themeColor="text1" w:themeTint="80"/>
                                <w:sz w:val="20"/>
                                <w:szCs w:val="20"/>
                              </w:rPr>
                              <w:t>ex-ante</w:t>
                            </w:r>
                            <w:proofErr w:type="spellEnd"/>
                            <w:r w:rsidRPr="005E02ED">
                              <w:rPr>
                                <w:color w:val="7F7F7F" w:themeColor="text1" w:themeTint="80"/>
                                <w:sz w:val="20"/>
                                <w:szCs w:val="20"/>
                              </w:rPr>
                              <w:t xml:space="preserve"> de las emisiones de línea de base, las emisiones del proyecto (o, cuando aplique el cálculo directo de las reducciones de emisiones) y las emisiones de fuga esperadas durante el período de acreditación, aplicando todas las ecuaciones proporcionadas en la(s) metodología(s) y herramienta(s) aplicada(s).</w:t>
                            </w:r>
                            <w:r>
                              <w:rPr>
                                <w:color w:val="7F7F7F" w:themeColor="text1" w:themeTint="80"/>
                                <w:sz w:val="20"/>
                                <w:szCs w:val="20"/>
                              </w:rPr>
                              <w:t xml:space="preserve"> </w:t>
                            </w:r>
                            <w:r w:rsidRPr="005E02ED">
                              <w:rPr>
                                <w:color w:val="7F7F7F" w:themeColor="text1" w:themeTint="80"/>
                                <w:sz w:val="20"/>
                                <w:szCs w:val="20"/>
                              </w:rPr>
                              <w:t>Se debe documentar como se aplica cada ecuación, de manera que permita reproducir el cálculo.</w:t>
                            </w:r>
                          </w:p>
                          <w:p w14:paraId="347543A8" w14:textId="6ED4F00C" w:rsidR="005E02ED" w:rsidRPr="005E02ED" w:rsidRDefault="005E02ED" w:rsidP="005E02ED">
                            <w:pPr>
                              <w:jc w:val="both"/>
                              <w:rPr>
                                <w:color w:val="7F7F7F" w:themeColor="text1" w:themeTint="80"/>
                                <w:sz w:val="20"/>
                                <w:szCs w:val="20"/>
                              </w:rPr>
                            </w:pPr>
                            <w:r w:rsidRPr="005E02ED">
                              <w:rPr>
                                <w:color w:val="7F7F7F" w:themeColor="text1" w:themeTint="80"/>
                                <w:sz w:val="20"/>
                                <w:szCs w:val="20"/>
                              </w:rPr>
                              <w:t>Para los datos o parámetros disponibles antes de la certificación y registro de la iniciativa de mitigación, se deben emplear los valores descritos en la tabla de la sección B.6.2.</w:t>
                            </w:r>
                            <w:r>
                              <w:rPr>
                                <w:color w:val="7F7F7F" w:themeColor="text1" w:themeTint="80"/>
                                <w:sz w:val="20"/>
                                <w:szCs w:val="20"/>
                              </w:rPr>
                              <w:t xml:space="preserve"> </w:t>
                            </w:r>
                            <w:r w:rsidRPr="005E02ED">
                              <w:rPr>
                                <w:color w:val="7F7F7F" w:themeColor="text1" w:themeTint="80"/>
                                <w:sz w:val="20"/>
                                <w:szCs w:val="20"/>
                              </w:rPr>
                              <w:t xml:space="preserve">Cuando se tengan datos o parámetros no disponibles antes de la certificación y registro de la iniciativa de mitigación, se pueden utilizar las estimaciones contenidas en la tabla de la sección B.7.1. </w:t>
                            </w:r>
                          </w:p>
                          <w:p w14:paraId="52118DAA" w14:textId="689369A2" w:rsidR="005E02ED" w:rsidRPr="000331DC" w:rsidRDefault="005E02ED" w:rsidP="005E02ED">
                            <w:pPr>
                              <w:jc w:val="both"/>
                              <w:rPr>
                                <w:color w:val="7F7F7F" w:themeColor="text1" w:themeTint="80"/>
                                <w:sz w:val="20"/>
                                <w:szCs w:val="20"/>
                              </w:rPr>
                            </w:pPr>
                            <w:r w:rsidRPr="005E02ED">
                              <w:rPr>
                                <w:color w:val="7F7F7F" w:themeColor="text1" w:themeTint="80"/>
                                <w:sz w:val="20"/>
                                <w:szCs w:val="20"/>
                              </w:rPr>
                              <w:t>En todos los casos se debe suministrar una hoja de cálculo con los datos y resultados pertinentes.</w:t>
                            </w:r>
                          </w:p>
                        </w:txbxContent>
                      </wps:txbx>
                      <wps:bodyPr rot="0" vert="horz" wrap="square" lIns="91440" tIns="45720" rIns="91440" bIns="45720" anchor="t" anchorCtr="0">
                        <a:spAutoFit/>
                      </wps:bodyPr>
                    </wps:wsp>
                  </a:graphicData>
                </a:graphic>
              </wp:inline>
            </w:drawing>
          </mc:Choice>
          <mc:Fallback>
            <w:pict>
              <v:shape w14:anchorId="264C4BD7" id="_x0000_s1039"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DoEgosqAgAASgQAAA4AAAAAAAAAAAAAAAAALgIAAGRycy9lMm9E&#10;b2MueG1sUEsBAi0AFAAGAAgAAAAhACKhy+bbAAAABQEAAA8AAAAAAAAAAAAAAAAAhAQAAGRycy9k&#10;b3ducmV2LnhtbFBLBQYAAAAABAAEAPMAAACMBQAAAAA=&#10;" fillcolor="#f2f2f2 [3052]">
                <v:textbox style="mso-fit-shape-to-text:t">
                  <w:txbxContent>
                    <w:p w14:paraId="16CC5957" w14:textId="77777777" w:rsidR="005E02ED" w:rsidRPr="000331DC" w:rsidRDefault="005E02ED" w:rsidP="005E02ED">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3909E64" w14:textId="77777777" w:rsidR="005E02ED" w:rsidRDefault="005E02ED" w:rsidP="005E02ED">
                      <w:pPr>
                        <w:jc w:val="both"/>
                        <w:rPr>
                          <w:color w:val="7F7F7F" w:themeColor="text1" w:themeTint="80"/>
                          <w:sz w:val="20"/>
                          <w:szCs w:val="20"/>
                        </w:rPr>
                      </w:pPr>
                      <w:r w:rsidRPr="005E02ED">
                        <w:rPr>
                          <w:color w:val="7F7F7F" w:themeColor="text1" w:themeTint="80"/>
                          <w:sz w:val="20"/>
                          <w:szCs w:val="20"/>
                        </w:rPr>
                        <w:t xml:space="preserve">Se debe presentar el cálculo </w:t>
                      </w:r>
                      <w:proofErr w:type="spellStart"/>
                      <w:r w:rsidRPr="005E02ED">
                        <w:rPr>
                          <w:color w:val="7F7F7F" w:themeColor="text1" w:themeTint="80"/>
                          <w:sz w:val="20"/>
                          <w:szCs w:val="20"/>
                        </w:rPr>
                        <w:t>ex-ante</w:t>
                      </w:r>
                      <w:proofErr w:type="spellEnd"/>
                      <w:r w:rsidRPr="005E02ED">
                        <w:rPr>
                          <w:color w:val="7F7F7F" w:themeColor="text1" w:themeTint="80"/>
                          <w:sz w:val="20"/>
                          <w:szCs w:val="20"/>
                        </w:rPr>
                        <w:t xml:space="preserve"> de las emisiones de línea de base, las emisiones del proyecto (o, cuando aplique el cálculo directo de las reducciones de emisiones) y las emisiones de fuga esperadas durante el período de acreditación, aplicando todas las ecuaciones proporcionadas en la(s) metodología(s) y herramienta(s) aplicada(s).</w:t>
                      </w:r>
                      <w:r>
                        <w:rPr>
                          <w:color w:val="7F7F7F" w:themeColor="text1" w:themeTint="80"/>
                          <w:sz w:val="20"/>
                          <w:szCs w:val="20"/>
                        </w:rPr>
                        <w:t xml:space="preserve"> </w:t>
                      </w:r>
                      <w:r w:rsidRPr="005E02ED">
                        <w:rPr>
                          <w:color w:val="7F7F7F" w:themeColor="text1" w:themeTint="80"/>
                          <w:sz w:val="20"/>
                          <w:szCs w:val="20"/>
                        </w:rPr>
                        <w:t>Se debe documentar como se aplica cada ecuación, de manera que permita reproducir el cálculo.</w:t>
                      </w:r>
                    </w:p>
                    <w:p w14:paraId="347543A8" w14:textId="6ED4F00C" w:rsidR="005E02ED" w:rsidRPr="005E02ED" w:rsidRDefault="005E02ED" w:rsidP="005E02ED">
                      <w:pPr>
                        <w:jc w:val="both"/>
                        <w:rPr>
                          <w:color w:val="7F7F7F" w:themeColor="text1" w:themeTint="80"/>
                          <w:sz w:val="20"/>
                          <w:szCs w:val="20"/>
                        </w:rPr>
                      </w:pPr>
                      <w:r w:rsidRPr="005E02ED">
                        <w:rPr>
                          <w:color w:val="7F7F7F" w:themeColor="text1" w:themeTint="80"/>
                          <w:sz w:val="20"/>
                          <w:szCs w:val="20"/>
                        </w:rPr>
                        <w:t xml:space="preserve">Para los datos o parámetros disponibles antes de la </w:t>
                      </w:r>
                      <w:r w:rsidRPr="005E02ED">
                        <w:rPr>
                          <w:color w:val="7F7F7F" w:themeColor="text1" w:themeTint="80"/>
                          <w:sz w:val="20"/>
                          <w:szCs w:val="20"/>
                        </w:rPr>
                        <w:t>certificación</w:t>
                      </w:r>
                      <w:r w:rsidRPr="005E02ED">
                        <w:rPr>
                          <w:color w:val="7F7F7F" w:themeColor="text1" w:themeTint="80"/>
                          <w:sz w:val="20"/>
                          <w:szCs w:val="20"/>
                        </w:rPr>
                        <w:t xml:space="preserve"> y registro de la iniciativa de mitigación, se deben emplear los valores descritos en la tabla de la sección B.6.2.</w:t>
                      </w:r>
                      <w:r>
                        <w:rPr>
                          <w:color w:val="7F7F7F" w:themeColor="text1" w:themeTint="80"/>
                          <w:sz w:val="20"/>
                          <w:szCs w:val="20"/>
                        </w:rPr>
                        <w:t xml:space="preserve"> </w:t>
                      </w:r>
                      <w:r w:rsidRPr="005E02ED">
                        <w:rPr>
                          <w:color w:val="7F7F7F" w:themeColor="text1" w:themeTint="80"/>
                          <w:sz w:val="20"/>
                          <w:szCs w:val="20"/>
                        </w:rPr>
                        <w:t xml:space="preserve">Cuando se tengan datos o parámetros no disponibles antes de la certificación y registro de la iniciativa de mitigación, se pueden utilizar las estimaciones contenidas en la tabla de la sección B.7.1. </w:t>
                      </w:r>
                    </w:p>
                    <w:p w14:paraId="52118DAA" w14:textId="689369A2" w:rsidR="005E02ED" w:rsidRPr="000331DC" w:rsidRDefault="005E02ED" w:rsidP="005E02ED">
                      <w:pPr>
                        <w:jc w:val="both"/>
                        <w:rPr>
                          <w:color w:val="7F7F7F" w:themeColor="text1" w:themeTint="80"/>
                          <w:sz w:val="20"/>
                          <w:szCs w:val="20"/>
                        </w:rPr>
                      </w:pPr>
                      <w:r w:rsidRPr="005E02ED">
                        <w:rPr>
                          <w:color w:val="7F7F7F" w:themeColor="text1" w:themeTint="80"/>
                          <w:sz w:val="20"/>
                          <w:szCs w:val="20"/>
                        </w:rPr>
                        <w:t xml:space="preserve">En todos los casos se debe suministrar una hoja de cálculo con los datos y </w:t>
                      </w:r>
                      <w:r w:rsidRPr="005E02ED">
                        <w:rPr>
                          <w:color w:val="7F7F7F" w:themeColor="text1" w:themeTint="80"/>
                          <w:sz w:val="20"/>
                          <w:szCs w:val="20"/>
                        </w:rPr>
                        <w:t>resultados pertinentes</w:t>
                      </w:r>
                      <w:r w:rsidRPr="005E02ED">
                        <w:rPr>
                          <w:color w:val="7F7F7F" w:themeColor="text1" w:themeTint="80"/>
                          <w:sz w:val="20"/>
                          <w:szCs w:val="20"/>
                        </w:rPr>
                        <w:t>.</w:t>
                      </w:r>
                    </w:p>
                  </w:txbxContent>
                </v:textbox>
                <w10:anchorlock/>
              </v:shape>
            </w:pict>
          </mc:Fallback>
        </mc:AlternateContent>
      </w:r>
    </w:p>
    <w:p w14:paraId="430F8295" w14:textId="77777777" w:rsidR="004E0CA6" w:rsidRDefault="004E0CA6" w:rsidP="004E0CA6">
      <w:pPr>
        <w:spacing w:after="0"/>
        <w:jc w:val="both"/>
        <w:rPr>
          <w:lang w:val="es-GT"/>
        </w:rPr>
      </w:pPr>
    </w:p>
    <w:p w14:paraId="45115922" w14:textId="1AFD623D" w:rsidR="004E0CA6" w:rsidRDefault="004E0CA6" w:rsidP="004E0CA6">
      <w:pPr>
        <w:pStyle w:val="Ttulo2"/>
        <w:numPr>
          <w:ilvl w:val="0"/>
          <w:numId w:val="0"/>
        </w:numPr>
        <w:ind w:left="567" w:hanging="567"/>
        <w:jc w:val="both"/>
      </w:pPr>
      <w:r>
        <w:t>B.6.4.</w:t>
      </w:r>
      <w:r>
        <w:tab/>
        <w:t xml:space="preserve">Resumen de las reducciones de emisiones calculadas </w:t>
      </w:r>
      <w:proofErr w:type="spellStart"/>
      <w:r>
        <w:t>ex-ante</w:t>
      </w:r>
      <w:proofErr w:type="spellEnd"/>
    </w:p>
    <w:p w14:paraId="4595405F" w14:textId="77777777" w:rsidR="004E0CA6" w:rsidRDefault="004E0CA6" w:rsidP="004E0CA6">
      <w:pPr>
        <w:spacing w:after="0"/>
        <w:jc w:val="both"/>
      </w:pPr>
    </w:p>
    <w:p w14:paraId="09D3603F" w14:textId="77777777" w:rsidR="004E0CA6" w:rsidRDefault="004E0CA6" w:rsidP="004E0CA6">
      <w:pPr>
        <w:spacing w:after="0"/>
        <w:jc w:val="both"/>
      </w:pPr>
      <w:r>
        <w:t>&gt;&gt;</w:t>
      </w:r>
    </w:p>
    <w:p w14:paraId="2A84C1D9" w14:textId="78D09182" w:rsidR="005E02ED" w:rsidRDefault="005E02ED" w:rsidP="004E0CA6">
      <w:pPr>
        <w:spacing w:after="0"/>
        <w:jc w:val="both"/>
      </w:pPr>
      <w:r>
        <w:rPr>
          <w:noProof/>
        </w:rPr>
        <w:lastRenderedPageBreak/>
        <mc:AlternateContent>
          <mc:Choice Requires="wps">
            <w:drawing>
              <wp:inline distT="0" distB="0" distL="0" distR="0" wp14:anchorId="746B0EBA" wp14:editId="4A20E1FE">
                <wp:extent cx="6087110" cy="971550"/>
                <wp:effectExtent l="0" t="0" r="27940" b="19050"/>
                <wp:docPr id="4356688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620C93C1" w14:textId="77777777" w:rsidR="005E02ED" w:rsidRPr="000331DC" w:rsidRDefault="005E02ED" w:rsidP="005E02ED">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1D69237" w14:textId="4AD96A76" w:rsidR="005E02ED" w:rsidRPr="000331DC" w:rsidRDefault="005E02ED" w:rsidP="005E02ED">
                            <w:pPr>
                              <w:jc w:val="both"/>
                              <w:rPr>
                                <w:color w:val="7F7F7F" w:themeColor="text1" w:themeTint="80"/>
                                <w:sz w:val="20"/>
                                <w:szCs w:val="20"/>
                              </w:rPr>
                            </w:pPr>
                            <w:r w:rsidRPr="005E02ED">
                              <w:rPr>
                                <w:color w:val="7F7F7F" w:themeColor="text1" w:themeTint="80"/>
                                <w:sz w:val="20"/>
                                <w:szCs w:val="20"/>
                              </w:rPr>
                              <w:t xml:space="preserve">Se debe presentar un resumen de los resultados del cálculo </w:t>
                            </w:r>
                            <w:proofErr w:type="spellStart"/>
                            <w:r w:rsidRPr="005E02ED">
                              <w:rPr>
                                <w:color w:val="7F7F7F" w:themeColor="text1" w:themeTint="80"/>
                                <w:sz w:val="20"/>
                                <w:szCs w:val="20"/>
                              </w:rPr>
                              <w:t>ex-ante</w:t>
                            </w:r>
                            <w:proofErr w:type="spellEnd"/>
                            <w:r w:rsidRPr="005E02ED">
                              <w:rPr>
                                <w:color w:val="7F7F7F" w:themeColor="text1" w:themeTint="80"/>
                                <w:sz w:val="20"/>
                                <w:szCs w:val="20"/>
                              </w:rPr>
                              <w:t xml:space="preserve"> de las reducciones de emisiones d</w:t>
                            </w:r>
                            <w:r>
                              <w:rPr>
                                <w:color w:val="7F7F7F" w:themeColor="text1" w:themeTint="80"/>
                                <w:sz w:val="20"/>
                                <w:szCs w:val="20"/>
                              </w:rPr>
                              <w:t xml:space="preserve">e </w:t>
                            </w:r>
                            <w:r w:rsidRPr="005E02ED">
                              <w:rPr>
                                <w:color w:val="7F7F7F" w:themeColor="text1" w:themeTint="80"/>
                                <w:sz w:val="20"/>
                                <w:szCs w:val="20"/>
                              </w:rPr>
                              <w:t>GEI para todos los años del período de acreditación de la iniciativa de mitigación, empleando la tabla del formato DDP.</w:t>
                            </w:r>
                          </w:p>
                        </w:txbxContent>
                      </wps:txbx>
                      <wps:bodyPr rot="0" vert="horz" wrap="square" lIns="91440" tIns="45720" rIns="91440" bIns="45720" anchor="t" anchorCtr="0">
                        <a:spAutoFit/>
                      </wps:bodyPr>
                    </wps:wsp>
                  </a:graphicData>
                </a:graphic>
              </wp:inline>
            </w:drawing>
          </mc:Choice>
          <mc:Fallback>
            <w:pict>
              <v:shape w14:anchorId="746B0EBA" id="_x0000_s1040"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Rgl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iyBEoL6C+ojkW5iGG5cRLx3YX5QMONgldT/3&#10;zApK1CeNAq6yxSJsQjQW+XKOhr32VNcepjlCldRTMl23Pm5P5Nbco9A7GTV4qeRUMw5sJPG0XGEj&#10;ru0Y9fIL2PwG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xwkYJSkCAABKBAAADgAAAAAAAAAAAAAAAAAuAgAAZHJzL2Uyb0Rv&#10;Yy54bWxQSwECLQAUAAYACAAAACEAIqHL5tsAAAAFAQAADwAAAAAAAAAAAAAAAACDBAAAZHJzL2Rv&#10;d25yZXYueG1sUEsFBgAAAAAEAAQA8wAAAIsFAAAAAA==&#10;" fillcolor="#f2f2f2 [3052]">
                <v:textbox style="mso-fit-shape-to-text:t">
                  <w:txbxContent>
                    <w:p w14:paraId="620C93C1" w14:textId="77777777" w:rsidR="005E02ED" w:rsidRPr="000331DC" w:rsidRDefault="005E02ED" w:rsidP="005E02ED">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1D69237" w14:textId="4AD96A76" w:rsidR="005E02ED" w:rsidRPr="000331DC" w:rsidRDefault="005E02ED" w:rsidP="005E02ED">
                      <w:pPr>
                        <w:jc w:val="both"/>
                        <w:rPr>
                          <w:color w:val="7F7F7F" w:themeColor="text1" w:themeTint="80"/>
                          <w:sz w:val="20"/>
                          <w:szCs w:val="20"/>
                        </w:rPr>
                      </w:pPr>
                      <w:r w:rsidRPr="005E02ED">
                        <w:rPr>
                          <w:color w:val="7F7F7F" w:themeColor="text1" w:themeTint="80"/>
                          <w:sz w:val="20"/>
                          <w:szCs w:val="20"/>
                        </w:rPr>
                        <w:t xml:space="preserve">Se debe presentar un resumen de los resultados del cálculo </w:t>
                      </w:r>
                      <w:proofErr w:type="spellStart"/>
                      <w:r w:rsidRPr="005E02ED">
                        <w:rPr>
                          <w:color w:val="7F7F7F" w:themeColor="text1" w:themeTint="80"/>
                          <w:sz w:val="20"/>
                          <w:szCs w:val="20"/>
                        </w:rPr>
                        <w:t>ex-ante</w:t>
                      </w:r>
                      <w:proofErr w:type="spellEnd"/>
                      <w:r w:rsidRPr="005E02ED">
                        <w:rPr>
                          <w:color w:val="7F7F7F" w:themeColor="text1" w:themeTint="80"/>
                          <w:sz w:val="20"/>
                          <w:szCs w:val="20"/>
                        </w:rPr>
                        <w:t xml:space="preserve"> de las reducciones de emisiones d</w:t>
                      </w:r>
                      <w:r>
                        <w:rPr>
                          <w:color w:val="7F7F7F" w:themeColor="text1" w:themeTint="80"/>
                          <w:sz w:val="20"/>
                          <w:szCs w:val="20"/>
                        </w:rPr>
                        <w:t xml:space="preserve">e </w:t>
                      </w:r>
                      <w:r w:rsidRPr="005E02ED">
                        <w:rPr>
                          <w:color w:val="7F7F7F" w:themeColor="text1" w:themeTint="80"/>
                          <w:sz w:val="20"/>
                          <w:szCs w:val="20"/>
                        </w:rPr>
                        <w:t>GEI para todos los años del período de acreditación de la iniciativa de mitigación, empleando la tabla del formato DDP.</w:t>
                      </w:r>
                    </w:p>
                  </w:txbxContent>
                </v:textbox>
                <w10:anchorlock/>
              </v:shape>
            </w:pict>
          </mc:Fallback>
        </mc:AlternateContent>
      </w:r>
    </w:p>
    <w:p w14:paraId="785B5B9A" w14:textId="77777777" w:rsidR="004E0CA6" w:rsidRPr="004B5098" w:rsidRDefault="004E0CA6" w:rsidP="004E0CA6">
      <w:pPr>
        <w:pStyle w:val="Style4"/>
        <w:numPr>
          <w:ilvl w:val="0"/>
          <w:numId w:val="0"/>
        </w:numPr>
        <w:spacing w:before="0" w:after="0"/>
        <w:ind w:right="1483"/>
        <w:rPr>
          <w:rFonts w:asciiTheme="minorBidi" w:hAnsiTheme="minorBidi" w:cstheme="minorBidi"/>
          <w:b w:val="0"/>
          <w:bCs/>
        </w:rPr>
      </w:pPr>
    </w:p>
    <w:tbl>
      <w:tblPr>
        <w:tblStyle w:val="TableGrid1"/>
        <w:tblW w:w="0" w:type="auto"/>
        <w:tblLayout w:type="fixed"/>
        <w:tblLook w:val="0160" w:firstRow="1" w:lastRow="1" w:firstColumn="0" w:lastColumn="1" w:noHBand="0" w:noVBand="0"/>
      </w:tblPr>
      <w:tblGrid>
        <w:gridCol w:w="1837"/>
        <w:gridCol w:w="1949"/>
        <w:gridCol w:w="1949"/>
        <w:gridCol w:w="1949"/>
        <w:gridCol w:w="1945"/>
      </w:tblGrid>
      <w:tr w:rsidR="004E0CA6" w:rsidRPr="004B5098" w14:paraId="20E3675D" w14:textId="77777777" w:rsidTr="004E0CA6">
        <w:tc>
          <w:tcPr>
            <w:tcW w:w="1837" w:type="dxa"/>
            <w:shd w:val="clear" w:color="auto" w:fill="E2EFD9" w:themeFill="accent6" w:themeFillTint="33"/>
            <w:vAlign w:val="center"/>
          </w:tcPr>
          <w:p w14:paraId="63D620E6" w14:textId="19BEF84C" w:rsidR="004E0CA6" w:rsidRPr="004E0CA6" w:rsidRDefault="004E0CA6" w:rsidP="004E0CA6">
            <w:pPr>
              <w:pStyle w:val="SDMTableBoxParaNotNumbered"/>
              <w:jc w:val="center"/>
              <w:rPr>
                <w:rFonts w:asciiTheme="minorHAnsi" w:eastAsiaTheme="minorHAnsi" w:hAnsiTheme="minorHAnsi" w:cstheme="minorBidi"/>
                <w:b/>
                <w:bCs/>
                <w:lang w:val="es-CO" w:eastAsia="en-US"/>
              </w:rPr>
            </w:pPr>
            <w:r w:rsidRPr="004E0CA6">
              <w:rPr>
                <w:rFonts w:asciiTheme="minorHAnsi" w:eastAsiaTheme="minorHAnsi" w:hAnsiTheme="minorHAnsi" w:cstheme="minorBidi"/>
                <w:b/>
                <w:bCs/>
                <w:lang w:val="es-CO" w:eastAsia="en-US"/>
              </w:rPr>
              <w:t>Fecha</w:t>
            </w:r>
          </w:p>
        </w:tc>
        <w:tc>
          <w:tcPr>
            <w:tcW w:w="1949" w:type="dxa"/>
            <w:shd w:val="clear" w:color="auto" w:fill="E2EFD9" w:themeFill="accent6" w:themeFillTint="33"/>
            <w:vAlign w:val="center"/>
          </w:tcPr>
          <w:p w14:paraId="28B8FE6F" w14:textId="7109D585" w:rsidR="004E0CA6" w:rsidRPr="004E0CA6" w:rsidRDefault="004E0CA6" w:rsidP="004E0CA6">
            <w:pPr>
              <w:pStyle w:val="SDMTableBoxParaNotNumbered"/>
              <w:jc w:val="center"/>
              <w:rPr>
                <w:rFonts w:asciiTheme="minorHAnsi" w:eastAsiaTheme="minorHAnsi" w:hAnsiTheme="minorHAnsi" w:cstheme="minorBidi"/>
                <w:b/>
                <w:bCs/>
                <w:lang w:val="es-CO" w:eastAsia="en-US"/>
              </w:rPr>
            </w:pPr>
            <w:r w:rsidRPr="004E0CA6">
              <w:rPr>
                <w:rFonts w:asciiTheme="minorHAnsi" w:eastAsiaTheme="minorHAnsi" w:hAnsiTheme="minorHAnsi" w:cstheme="minorBidi"/>
                <w:b/>
                <w:bCs/>
                <w:lang w:val="es-CO" w:eastAsia="en-US"/>
              </w:rPr>
              <w:t>Emisiones de Línea base</w:t>
            </w:r>
            <w:r w:rsidRPr="004E0CA6">
              <w:rPr>
                <w:rFonts w:asciiTheme="minorHAnsi" w:eastAsiaTheme="minorHAnsi" w:hAnsiTheme="minorHAnsi" w:cstheme="minorBidi"/>
                <w:b/>
                <w:bCs/>
                <w:lang w:val="es-CO" w:eastAsia="en-US"/>
              </w:rPr>
              <w:br/>
              <w:t>(tCO2e)</w:t>
            </w:r>
          </w:p>
        </w:tc>
        <w:tc>
          <w:tcPr>
            <w:tcW w:w="1949" w:type="dxa"/>
            <w:shd w:val="clear" w:color="auto" w:fill="E2EFD9" w:themeFill="accent6" w:themeFillTint="33"/>
            <w:vAlign w:val="center"/>
          </w:tcPr>
          <w:p w14:paraId="5C05AADC" w14:textId="21BAE2BD" w:rsidR="004E0CA6" w:rsidRPr="004E0CA6" w:rsidRDefault="004E0CA6" w:rsidP="004E0CA6">
            <w:pPr>
              <w:pStyle w:val="SDMTableBoxParaNotNumbered"/>
              <w:jc w:val="center"/>
              <w:rPr>
                <w:rFonts w:asciiTheme="minorHAnsi" w:eastAsiaTheme="minorHAnsi" w:hAnsiTheme="minorHAnsi" w:cstheme="minorBidi"/>
                <w:b/>
                <w:bCs/>
                <w:lang w:val="es-CO" w:eastAsia="en-US"/>
              </w:rPr>
            </w:pPr>
            <w:r w:rsidRPr="004E0CA6">
              <w:rPr>
                <w:rFonts w:asciiTheme="minorHAnsi" w:eastAsiaTheme="minorHAnsi" w:hAnsiTheme="minorHAnsi" w:cstheme="minorBidi"/>
                <w:b/>
                <w:bCs/>
                <w:lang w:val="es-CO" w:eastAsia="en-US"/>
              </w:rPr>
              <w:t>Emisiones de Proyecto</w:t>
            </w:r>
            <w:r w:rsidRPr="004E0CA6">
              <w:rPr>
                <w:rFonts w:asciiTheme="minorHAnsi" w:eastAsiaTheme="minorHAnsi" w:hAnsiTheme="minorHAnsi" w:cstheme="minorBidi"/>
                <w:b/>
                <w:bCs/>
                <w:lang w:val="es-CO" w:eastAsia="en-US"/>
              </w:rPr>
              <w:br/>
              <w:t>(tCO2e)</w:t>
            </w:r>
          </w:p>
        </w:tc>
        <w:tc>
          <w:tcPr>
            <w:tcW w:w="1949" w:type="dxa"/>
            <w:shd w:val="clear" w:color="auto" w:fill="E2EFD9" w:themeFill="accent6" w:themeFillTint="33"/>
            <w:vAlign w:val="center"/>
          </w:tcPr>
          <w:p w14:paraId="60789F26" w14:textId="19992456" w:rsidR="004E0CA6" w:rsidRPr="004E0CA6" w:rsidRDefault="004E0CA6" w:rsidP="004E0CA6">
            <w:pPr>
              <w:pStyle w:val="SDMTableBoxParaNotNumbered"/>
              <w:jc w:val="center"/>
              <w:rPr>
                <w:rFonts w:asciiTheme="minorHAnsi" w:eastAsiaTheme="minorHAnsi" w:hAnsiTheme="minorHAnsi" w:cstheme="minorBidi"/>
                <w:b/>
                <w:bCs/>
                <w:lang w:val="es-CO" w:eastAsia="en-US"/>
              </w:rPr>
            </w:pPr>
            <w:r w:rsidRPr="004E0CA6">
              <w:rPr>
                <w:rFonts w:asciiTheme="minorHAnsi" w:eastAsiaTheme="minorHAnsi" w:hAnsiTheme="minorHAnsi" w:cstheme="minorBidi"/>
                <w:b/>
                <w:bCs/>
                <w:lang w:val="es-CO" w:eastAsia="en-US"/>
              </w:rPr>
              <w:t>Fugas</w:t>
            </w:r>
            <w:r w:rsidRPr="004E0CA6">
              <w:rPr>
                <w:rFonts w:asciiTheme="minorHAnsi" w:eastAsiaTheme="minorHAnsi" w:hAnsiTheme="minorHAnsi" w:cstheme="minorBidi"/>
                <w:b/>
                <w:bCs/>
                <w:lang w:val="es-CO" w:eastAsia="en-US"/>
              </w:rPr>
              <w:br/>
              <w:t>(tCO2e)</w:t>
            </w:r>
          </w:p>
        </w:tc>
        <w:tc>
          <w:tcPr>
            <w:tcW w:w="1945" w:type="dxa"/>
            <w:shd w:val="clear" w:color="auto" w:fill="E2EFD9" w:themeFill="accent6" w:themeFillTint="33"/>
            <w:vAlign w:val="center"/>
          </w:tcPr>
          <w:p w14:paraId="0E7E5DDC" w14:textId="6DB2871D" w:rsidR="004E0CA6" w:rsidRPr="004E0CA6" w:rsidRDefault="004E0CA6" w:rsidP="004E0CA6">
            <w:pPr>
              <w:pStyle w:val="SDMTableBoxParaNotNumbered"/>
              <w:jc w:val="center"/>
              <w:rPr>
                <w:rFonts w:asciiTheme="minorHAnsi" w:eastAsiaTheme="minorHAnsi" w:hAnsiTheme="minorHAnsi" w:cstheme="minorBidi"/>
                <w:b/>
                <w:bCs/>
                <w:lang w:val="es-CO" w:eastAsia="en-US"/>
              </w:rPr>
            </w:pPr>
            <w:r w:rsidRPr="004E0CA6">
              <w:rPr>
                <w:rFonts w:asciiTheme="minorHAnsi" w:eastAsiaTheme="minorHAnsi" w:hAnsiTheme="minorHAnsi" w:cstheme="minorBidi"/>
                <w:b/>
                <w:bCs/>
                <w:lang w:val="es-CO" w:eastAsia="en-US"/>
              </w:rPr>
              <w:t>Reducciones de Emisiones</w:t>
            </w:r>
            <w:r w:rsidRPr="004E0CA6">
              <w:rPr>
                <w:rFonts w:asciiTheme="minorHAnsi" w:eastAsiaTheme="minorHAnsi" w:hAnsiTheme="minorHAnsi" w:cstheme="minorBidi"/>
                <w:b/>
                <w:bCs/>
                <w:lang w:val="es-CO" w:eastAsia="en-US"/>
              </w:rPr>
              <w:br/>
              <w:t>(tCO2e)</w:t>
            </w:r>
          </w:p>
        </w:tc>
      </w:tr>
      <w:tr w:rsidR="004E0CA6" w:rsidRPr="004B5098" w14:paraId="260C7F1D" w14:textId="77777777" w:rsidTr="004E0CA6">
        <w:tc>
          <w:tcPr>
            <w:tcW w:w="1837" w:type="dxa"/>
            <w:shd w:val="clear" w:color="auto" w:fill="E2EFD9" w:themeFill="accent6" w:themeFillTint="33"/>
            <w:vAlign w:val="center"/>
          </w:tcPr>
          <w:p w14:paraId="4F01153B" w14:textId="679857E7" w:rsidR="004E0CA6" w:rsidRPr="004E0CA6" w:rsidRDefault="004E0CA6" w:rsidP="004E0CA6">
            <w:pPr>
              <w:pStyle w:val="SDMTableBoxParaNotNumbered"/>
              <w:jc w:val="center"/>
              <w:rPr>
                <w:rFonts w:asciiTheme="minorHAnsi" w:eastAsiaTheme="minorHAnsi" w:hAnsiTheme="minorHAnsi" w:cstheme="minorBidi"/>
                <w:lang w:val="es-CO" w:eastAsia="en-US"/>
              </w:rPr>
            </w:pPr>
            <w:r>
              <w:rPr>
                <w:rFonts w:asciiTheme="minorHAnsi" w:eastAsiaTheme="minorHAnsi" w:hAnsiTheme="minorHAnsi" w:cstheme="minorBidi"/>
                <w:lang w:val="es-CO" w:eastAsia="en-US"/>
              </w:rPr>
              <w:t>Año 1</w:t>
            </w:r>
          </w:p>
        </w:tc>
        <w:tc>
          <w:tcPr>
            <w:tcW w:w="1949" w:type="dxa"/>
            <w:vAlign w:val="center"/>
          </w:tcPr>
          <w:p w14:paraId="779845FB" w14:textId="77777777" w:rsidR="004E0CA6" w:rsidRPr="004B5098" w:rsidRDefault="004E0CA6" w:rsidP="002922F2">
            <w:pPr>
              <w:rPr>
                <w:rFonts w:asciiTheme="minorBidi" w:hAnsiTheme="minorBidi"/>
              </w:rPr>
            </w:pPr>
          </w:p>
        </w:tc>
        <w:tc>
          <w:tcPr>
            <w:tcW w:w="1949" w:type="dxa"/>
            <w:vAlign w:val="center"/>
          </w:tcPr>
          <w:p w14:paraId="27C1AE50" w14:textId="77777777" w:rsidR="004E0CA6" w:rsidRPr="004B5098" w:rsidRDefault="004E0CA6" w:rsidP="002922F2">
            <w:pPr>
              <w:rPr>
                <w:rFonts w:asciiTheme="minorBidi" w:hAnsiTheme="minorBidi"/>
              </w:rPr>
            </w:pPr>
          </w:p>
        </w:tc>
        <w:tc>
          <w:tcPr>
            <w:tcW w:w="1949" w:type="dxa"/>
            <w:vAlign w:val="center"/>
          </w:tcPr>
          <w:p w14:paraId="4C48FDEA" w14:textId="77777777" w:rsidR="004E0CA6" w:rsidRPr="004B5098" w:rsidRDefault="004E0CA6" w:rsidP="002922F2">
            <w:pPr>
              <w:rPr>
                <w:rFonts w:asciiTheme="minorBidi" w:hAnsiTheme="minorBidi"/>
              </w:rPr>
            </w:pPr>
          </w:p>
        </w:tc>
        <w:tc>
          <w:tcPr>
            <w:tcW w:w="1945" w:type="dxa"/>
            <w:vAlign w:val="center"/>
          </w:tcPr>
          <w:p w14:paraId="2741E575" w14:textId="77777777" w:rsidR="004E0CA6" w:rsidRPr="004B5098" w:rsidRDefault="004E0CA6" w:rsidP="002922F2">
            <w:pPr>
              <w:rPr>
                <w:rFonts w:asciiTheme="minorBidi" w:hAnsiTheme="minorBidi"/>
              </w:rPr>
            </w:pPr>
          </w:p>
        </w:tc>
      </w:tr>
      <w:tr w:rsidR="004E0CA6" w:rsidRPr="004B5098" w14:paraId="779D2201" w14:textId="77777777" w:rsidTr="004E0CA6">
        <w:tc>
          <w:tcPr>
            <w:tcW w:w="1837" w:type="dxa"/>
            <w:shd w:val="clear" w:color="auto" w:fill="E2EFD9" w:themeFill="accent6" w:themeFillTint="33"/>
            <w:vAlign w:val="center"/>
          </w:tcPr>
          <w:p w14:paraId="48754B8F" w14:textId="3426A606" w:rsidR="004E0CA6" w:rsidRPr="004E0CA6" w:rsidRDefault="004E0CA6" w:rsidP="004E0CA6">
            <w:pPr>
              <w:pStyle w:val="SDMTableBoxParaNotNumbered"/>
              <w:jc w:val="center"/>
              <w:rPr>
                <w:rFonts w:asciiTheme="minorHAnsi" w:eastAsiaTheme="minorHAnsi" w:hAnsiTheme="minorHAnsi" w:cstheme="minorBidi"/>
                <w:lang w:val="es-CO" w:eastAsia="en-US"/>
              </w:rPr>
            </w:pPr>
            <w:r>
              <w:rPr>
                <w:rFonts w:asciiTheme="minorHAnsi" w:eastAsiaTheme="minorHAnsi" w:hAnsiTheme="minorHAnsi" w:cstheme="minorBidi"/>
                <w:lang w:val="es-CO" w:eastAsia="en-US"/>
              </w:rPr>
              <w:t>Año 2</w:t>
            </w:r>
          </w:p>
        </w:tc>
        <w:tc>
          <w:tcPr>
            <w:tcW w:w="1949" w:type="dxa"/>
            <w:vAlign w:val="center"/>
          </w:tcPr>
          <w:p w14:paraId="56E0867D" w14:textId="77777777" w:rsidR="004E0CA6" w:rsidRPr="004B5098" w:rsidRDefault="004E0CA6" w:rsidP="002922F2">
            <w:pPr>
              <w:rPr>
                <w:rFonts w:asciiTheme="minorBidi" w:hAnsiTheme="minorBidi"/>
              </w:rPr>
            </w:pPr>
          </w:p>
        </w:tc>
        <w:tc>
          <w:tcPr>
            <w:tcW w:w="1949" w:type="dxa"/>
            <w:vAlign w:val="center"/>
          </w:tcPr>
          <w:p w14:paraId="7E944592" w14:textId="77777777" w:rsidR="004E0CA6" w:rsidRPr="004B5098" w:rsidRDefault="004E0CA6" w:rsidP="002922F2">
            <w:pPr>
              <w:rPr>
                <w:rFonts w:asciiTheme="minorBidi" w:hAnsiTheme="minorBidi"/>
              </w:rPr>
            </w:pPr>
          </w:p>
        </w:tc>
        <w:tc>
          <w:tcPr>
            <w:tcW w:w="1949" w:type="dxa"/>
            <w:vAlign w:val="center"/>
          </w:tcPr>
          <w:p w14:paraId="193DDBEA" w14:textId="77777777" w:rsidR="004E0CA6" w:rsidRPr="004B5098" w:rsidRDefault="004E0CA6" w:rsidP="002922F2">
            <w:pPr>
              <w:rPr>
                <w:rFonts w:asciiTheme="minorBidi" w:hAnsiTheme="minorBidi"/>
              </w:rPr>
            </w:pPr>
          </w:p>
        </w:tc>
        <w:tc>
          <w:tcPr>
            <w:tcW w:w="1945" w:type="dxa"/>
            <w:vAlign w:val="center"/>
          </w:tcPr>
          <w:p w14:paraId="752A6CCE" w14:textId="77777777" w:rsidR="004E0CA6" w:rsidRPr="004B5098" w:rsidRDefault="004E0CA6" w:rsidP="002922F2">
            <w:pPr>
              <w:rPr>
                <w:rFonts w:asciiTheme="minorBidi" w:hAnsiTheme="minorBidi"/>
              </w:rPr>
            </w:pPr>
          </w:p>
        </w:tc>
      </w:tr>
      <w:tr w:rsidR="004E0CA6" w:rsidRPr="004B5098" w14:paraId="417F71F5" w14:textId="77777777" w:rsidTr="004E0CA6">
        <w:tc>
          <w:tcPr>
            <w:tcW w:w="1837" w:type="dxa"/>
            <w:shd w:val="clear" w:color="auto" w:fill="E2EFD9" w:themeFill="accent6" w:themeFillTint="33"/>
            <w:vAlign w:val="center"/>
          </w:tcPr>
          <w:p w14:paraId="622E7447" w14:textId="392D3C73" w:rsidR="004E0CA6" w:rsidRPr="004E0CA6" w:rsidRDefault="004E0CA6" w:rsidP="004E0CA6">
            <w:pPr>
              <w:pStyle w:val="SDMTableBoxParaNotNumbered"/>
              <w:jc w:val="center"/>
              <w:rPr>
                <w:rFonts w:asciiTheme="minorHAnsi" w:eastAsiaTheme="minorHAnsi" w:hAnsiTheme="minorHAnsi" w:cstheme="minorBidi"/>
                <w:lang w:val="es-CO" w:eastAsia="en-US"/>
              </w:rPr>
            </w:pPr>
            <w:r>
              <w:rPr>
                <w:rFonts w:asciiTheme="minorHAnsi" w:eastAsiaTheme="minorHAnsi" w:hAnsiTheme="minorHAnsi" w:cstheme="minorBidi"/>
                <w:lang w:val="es-CO" w:eastAsia="en-US"/>
              </w:rPr>
              <w:t>Año</w:t>
            </w:r>
            <w:r w:rsidRPr="004E0CA6">
              <w:rPr>
                <w:rFonts w:asciiTheme="minorHAnsi" w:eastAsiaTheme="minorHAnsi" w:hAnsiTheme="minorHAnsi" w:cstheme="minorBidi"/>
                <w:lang w:val="es-CO" w:eastAsia="en-US"/>
              </w:rPr>
              <w:t xml:space="preserve"> …</w:t>
            </w:r>
          </w:p>
        </w:tc>
        <w:tc>
          <w:tcPr>
            <w:tcW w:w="1949" w:type="dxa"/>
            <w:vAlign w:val="center"/>
          </w:tcPr>
          <w:p w14:paraId="2B2FA1A2" w14:textId="77777777" w:rsidR="004E0CA6" w:rsidRPr="004B5098" w:rsidRDefault="004E0CA6" w:rsidP="002922F2">
            <w:pPr>
              <w:rPr>
                <w:rFonts w:asciiTheme="minorBidi" w:hAnsiTheme="minorBidi"/>
              </w:rPr>
            </w:pPr>
          </w:p>
        </w:tc>
        <w:tc>
          <w:tcPr>
            <w:tcW w:w="1949" w:type="dxa"/>
            <w:vAlign w:val="center"/>
          </w:tcPr>
          <w:p w14:paraId="5D589586" w14:textId="77777777" w:rsidR="004E0CA6" w:rsidRPr="004B5098" w:rsidRDefault="004E0CA6" w:rsidP="002922F2">
            <w:pPr>
              <w:rPr>
                <w:rFonts w:asciiTheme="minorBidi" w:hAnsiTheme="minorBidi"/>
              </w:rPr>
            </w:pPr>
          </w:p>
        </w:tc>
        <w:tc>
          <w:tcPr>
            <w:tcW w:w="1949" w:type="dxa"/>
            <w:vAlign w:val="center"/>
          </w:tcPr>
          <w:p w14:paraId="2A6D0F12" w14:textId="77777777" w:rsidR="004E0CA6" w:rsidRPr="004B5098" w:rsidRDefault="004E0CA6" w:rsidP="002922F2">
            <w:pPr>
              <w:rPr>
                <w:rFonts w:asciiTheme="minorBidi" w:hAnsiTheme="minorBidi"/>
              </w:rPr>
            </w:pPr>
          </w:p>
        </w:tc>
        <w:tc>
          <w:tcPr>
            <w:tcW w:w="1945" w:type="dxa"/>
            <w:vAlign w:val="center"/>
          </w:tcPr>
          <w:p w14:paraId="34E7F3C4" w14:textId="77777777" w:rsidR="004E0CA6" w:rsidRPr="004B5098" w:rsidRDefault="004E0CA6" w:rsidP="002922F2">
            <w:pPr>
              <w:rPr>
                <w:rFonts w:asciiTheme="minorBidi" w:hAnsiTheme="minorBidi"/>
              </w:rPr>
            </w:pPr>
          </w:p>
        </w:tc>
      </w:tr>
      <w:tr w:rsidR="004E0CA6" w:rsidRPr="004B5098" w14:paraId="0FC95C49" w14:textId="77777777" w:rsidTr="004E0CA6">
        <w:tc>
          <w:tcPr>
            <w:tcW w:w="1837" w:type="dxa"/>
            <w:shd w:val="clear" w:color="auto" w:fill="E2EFD9" w:themeFill="accent6" w:themeFillTint="33"/>
            <w:vAlign w:val="center"/>
          </w:tcPr>
          <w:p w14:paraId="51438FFB" w14:textId="77777777" w:rsidR="004E0CA6" w:rsidRPr="004E0CA6" w:rsidRDefault="004E0CA6" w:rsidP="004E0CA6">
            <w:pPr>
              <w:pStyle w:val="SDMTableBoxParaNotNumbered"/>
              <w:jc w:val="center"/>
              <w:rPr>
                <w:rFonts w:asciiTheme="minorHAnsi" w:eastAsiaTheme="minorHAnsi" w:hAnsiTheme="minorHAnsi" w:cstheme="minorBidi"/>
                <w:b/>
                <w:bCs/>
                <w:lang w:val="es-CO" w:eastAsia="en-US"/>
              </w:rPr>
            </w:pPr>
            <w:r w:rsidRPr="004E0CA6">
              <w:rPr>
                <w:rFonts w:asciiTheme="minorHAnsi" w:eastAsiaTheme="minorHAnsi" w:hAnsiTheme="minorHAnsi" w:cstheme="minorBidi"/>
                <w:b/>
                <w:bCs/>
                <w:lang w:val="es-CO" w:eastAsia="en-US"/>
              </w:rPr>
              <w:t>Total</w:t>
            </w:r>
          </w:p>
        </w:tc>
        <w:tc>
          <w:tcPr>
            <w:tcW w:w="1949" w:type="dxa"/>
            <w:vAlign w:val="center"/>
          </w:tcPr>
          <w:p w14:paraId="27F77111" w14:textId="77777777" w:rsidR="004E0CA6" w:rsidRPr="004B5098" w:rsidRDefault="004E0CA6" w:rsidP="002922F2">
            <w:pPr>
              <w:rPr>
                <w:rFonts w:asciiTheme="minorBidi" w:hAnsiTheme="minorBidi"/>
              </w:rPr>
            </w:pPr>
          </w:p>
        </w:tc>
        <w:tc>
          <w:tcPr>
            <w:tcW w:w="1949" w:type="dxa"/>
            <w:vAlign w:val="center"/>
          </w:tcPr>
          <w:p w14:paraId="5AB96DB2" w14:textId="77777777" w:rsidR="004E0CA6" w:rsidRPr="004B5098" w:rsidRDefault="004E0CA6" w:rsidP="002922F2">
            <w:pPr>
              <w:rPr>
                <w:rFonts w:asciiTheme="minorBidi" w:hAnsiTheme="minorBidi"/>
              </w:rPr>
            </w:pPr>
          </w:p>
        </w:tc>
        <w:tc>
          <w:tcPr>
            <w:tcW w:w="1949" w:type="dxa"/>
            <w:vAlign w:val="center"/>
          </w:tcPr>
          <w:p w14:paraId="16B21B4F" w14:textId="77777777" w:rsidR="004E0CA6" w:rsidRPr="004B5098" w:rsidRDefault="004E0CA6" w:rsidP="002922F2">
            <w:pPr>
              <w:rPr>
                <w:rFonts w:asciiTheme="minorBidi" w:hAnsiTheme="minorBidi"/>
              </w:rPr>
            </w:pPr>
          </w:p>
        </w:tc>
        <w:tc>
          <w:tcPr>
            <w:tcW w:w="1945" w:type="dxa"/>
            <w:vAlign w:val="center"/>
          </w:tcPr>
          <w:p w14:paraId="49CE70C7" w14:textId="77777777" w:rsidR="004E0CA6" w:rsidRPr="004B5098" w:rsidRDefault="004E0CA6" w:rsidP="002922F2">
            <w:pPr>
              <w:rPr>
                <w:rFonts w:asciiTheme="minorBidi" w:hAnsiTheme="minorBidi"/>
              </w:rPr>
            </w:pPr>
          </w:p>
        </w:tc>
      </w:tr>
      <w:tr w:rsidR="004E0CA6" w:rsidRPr="004E0CA6" w14:paraId="5A4BE331" w14:textId="77777777" w:rsidTr="004E0CA6">
        <w:tc>
          <w:tcPr>
            <w:tcW w:w="1837" w:type="dxa"/>
            <w:shd w:val="clear" w:color="auto" w:fill="E2EFD9" w:themeFill="accent6" w:themeFillTint="33"/>
            <w:vAlign w:val="center"/>
          </w:tcPr>
          <w:p w14:paraId="3AE615C4" w14:textId="02BF4313" w:rsidR="004E0CA6" w:rsidRPr="004E0CA6" w:rsidRDefault="004E0CA6" w:rsidP="004E0CA6">
            <w:pPr>
              <w:pStyle w:val="SDMTableBoxParaNotNumbered"/>
              <w:rPr>
                <w:rFonts w:asciiTheme="minorHAnsi" w:eastAsiaTheme="minorHAnsi" w:hAnsiTheme="minorHAnsi" w:cstheme="minorBidi"/>
                <w:b/>
                <w:bCs/>
                <w:lang w:val="es-CO" w:eastAsia="en-US"/>
              </w:rPr>
            </w:pPr>
            <w:r w:rsidRPr="004E0CA6">
              <w:rPr>
                <w:rFonts w:asciiTheme="minorHAnsi" w:eastAsiaTheme="minorHAnsi" w:hAnsiTheme="minorHAnsi" w:cstheme="minorBidi"/>
                <w:b/>
                <w:bCs/>
                <w:lang w:val="es-CO" w:eastAsia="en-US"/>
              </w:rPr>
              <w:t>Años del periodo de acreditación</w:t>
            </w:r>
          </w:p>
        </w:tc>
        <w:tc>
          <w:tcPr>
            <w:tcW w:w="7792" w:type="dxa"/>
            <w:gridSpan w:val="4"/>
            <w:vAlign w:val="center"/>
          </w:tcPr>
          <w:p w14:paraId="27DDD15A" w14:textId="77777777" w:rsidR="004E0CA6" w:rsidRPr="004E0CA6" w:rsidRDefault="004E0CA6" w:rsidP="002922F2">
            <w:pPr>
              <w:rPr>
                <w:rFonts w:asciiTheme="minorBidi" w:hAnsiTheme="minorBidi"/>
                <w:lang w:val="es-CO"/>
              </w:rPr>
            </w:pPr>
          </w:p>
          <w:p w14:paraId="03B538AC" w14:textId="77777777" w:rsidR="004E0CA6" w:rsidRPr="004E0CA6" w:rsidRDefault="004E0CA6" w:rsidP="002922F2">
            <w:pPr>
              <w:rPr>
                <w:rFonts w:asciiTheme="minorBidi" w:hAnsiTheme="minorBidi"/>
                <w:lang w:val="es-CO"/>
              </w:rPr>
            </w:pPr>
          </w:p>
        </w:tc>
      </w:tr>
      <w:tr w:rsidR="004E0CA6" w:rsidRPr="004E0CA6" w14:paraId="49450CCB" w14:textId="77777777" w:rsidTr="004E0CA6">
        <w:tc>
          <w:tcPr>
            <w:tcW w:w="1837" w:type="dxa"/>
            <w:shd w:val="clear" w:color="auto" w:fill="E2EFD9" w:themeFill="accent6" w:themeFillTint="33"/>
            <w:vAlign w:val="center"/>
          </w:tcPr>
          <w:p w14:paraId="2C57BE4C" w14:textId="46C31F70" w:rsidR="004E0CA6" w:rsidRPr="004E0CA6" w:rsidRDefault="004E0CA6" w:rsidP="004E0CA6">
            <w:pPr>
              <w:pStyle w:val="SDMTableBoxParaNotNumbered"/>
              <w:rPr>
                <w:rFonts w:asciiTheme="minorHAnsi" w:eastAsiaTheme="minorHAnsi" w:hAnsiTheme="minorHAnsi" w:cstheme="minorBidi"/>
                <w:b/>
                <w:bCs/>
                <w:lang w:val="es-CO" w:eastAsia="en-US"/>
              </w:rPr>
            </w:pPr>
            <w:r w:rsidRPr="004E0CA6">
              <w:rPr>
                <w:rFonts w:asciiTheme="minorHAnsi" w:eastAsiaTheme="minorHAnsi" w:hAnsiTheme="minorHAnsi" w:cstheme="minorBidi"/>
                <w:b/>
                <w:bCs/>
                <w:lang w:val="es-CO" w:eastAsia="en-US"/>
              </w:rPr>
              <w:t>Promedio anual en el periodo de acreditación</w:t>
            </w:r>
          </w:p>
        </w:tc>
        <w:tc>
          <w:tcPr>
            <w:tcW w:w="1949" w:type="dxa"/>
            <w:vAlign w:val="center"/>
          </w:tcPr>
          <w:p w14:paraId="3D2C27E0" w14:textId="77777777" w:rsidR="004E0CA6" w:rsidRPr="004E0CA6" w:rsidRDefault="004E0CA6" w:rsidP="002922F2">
            <w:pPr>
              <w:rPr>
                <w:rFonts w:asciiTheme="minorBidi" w:hAnsiTheme="minorBidi"/>
                <w:lang w:val="es-CO"/>
              </w:rPr>
            </w:pPr>
          </w:p>
        </w:tc>
        <w:tc>
          <w:tcPr>
            <w:tcW w:w="1949" w:type="dxa"/>
            <w:vAlign w:val="center"/>
          </w:tcPr>
          <w:p w14:paraId="6202940A" w14:textId="77777777" w:rsidR="004E0CA6" w:rsidRPr="004E0CA6" w:rsidRDefault="004E0CA6" w:rsidP="002922F2">
            <w:pPr>
              <w:rPr>
                <w:rFonts w:asciiTheme="minorBidi" w:hAnsiTheme="minorBidi"/>
                <w:lang w:val="es-CO"/>
              </w:rPr>
            </w:pPr>
          </w:p>
        </w:tc>
        <w:tc>
          <w:tcPr>
            <w:tcW w:w="1949" w:type="dxa"/>
            <w:vAlign w:val="center"/>
          </w:tcPr>
          <w:p w14:paraId="17F63168" w14:textId="77777777" w:rsidR="004E0CA6" w:rsidRPr="004E0CA6" w:rsidRDefault="004E0CA6" w:rsidP="002922F2">
            <w:pPr>
              <w:rPr>
                <w:rFonts w:asciiTheme="minorBidi" w:hAnsiTheme="minorBidi"/>
                <w:lang w:val="es-CO"/>
              </w:rPr>
            </w:pPr>
          </w:p>
        </w:tc>
        <w:tc>
          <w:tcPr>
            <w:tcW w:w="1945" w:type="dxa"/>
            <w:vAlign w:val="center"/>
          </w:tcPr>
          <w:p w14:paraId="5AD21A3A" w14:textId="77777777" w:rsidR="004E0CA6" w:rsidRPr="004E0CA6" w:rsidRDefault="004E0CA6" w:rsidP="002922F2">
            <w:pPr>
              <w:rPr>
                <w:rFonts w:asciiTheme="minorBidi" w:hAnsiTheme="minorBidi"/>
                <w:lang w:val="es-CO"/>
              </w:rPr>
            </w:pPr>
          </w:p>
        </w:tc>
      </w:tr>
    </w:tbl>
    <w:p w14:paraId="1A4A8671" w14:textId="77777777" w:rsidR="00B07AEA" w:rsidRDefault="00B07AEA" w:rsidP="004E0CA6">
      <w:pPr>
        <w:spacing w:after="0"/>
        <w:jc w:val="both"/>
      </w:pPr>
    </w:p>
    <w:p w14:paraId="4113CFE2" w14:textId="30DC9B9C" w:rsidR="004E0CA6" w:rsidRDefault="004E0CA6" w:rsidP="004E0CA6">
      <w:pPr>
        <w:spacing w:after="0"/>
        <w:jc w:val="both"/>
      </w:pPr>
      <w:r>
        <w:t>&gt;&gt;</w:t>
      </w:r>
    </w:p>
    <w:p w14:paraId="301AE758" w14:textId="77777777" w:rsidR="004E0CA6" w:rsidRDefault="004E0CA6" w:rsidP="004E0CA6">
      <w:pPr>
        <w:spacing w:after="0"/>
        <w:jc w:val="both"/>
        <w:rPr>
          <w:lang w:val="es-GT"/>
        </w:rPr>
      </w:pPr>
    </w:p>
    <w:p w14:paraId="1329F76F" w14:textId="22C8D39B" w:rsidR="004E0CA6" w:rsidRDefault="004E0CA6" w:rsidP="004E0CA6">
      <w:pPr>
        <w:pStyle w:val="Ttulo2"/>
        <w:numPr>
          <w:ilvl w:val="0"/>
          <w:numId w:val="0"/>
        </w:numPr>
        <w:ind w:left="567" w:hanging="567"/>
        <w:jc w:val="both"/>
      </w:pPr>
      <w:r>
        <w:t xml:space="preserve">B.7. </w:t>
      </w:r>
      <w:r>
        <w:tab/>
        <w:t>Plan de monitoreo</w:t>
      </w:r>
    </w:p>
    <w:p w14:paraId="4C061658" w14:textId="77777777" w:rsidR="004E0CA6" w:rsidRDefault="004E0CA6" w:rsidP="004E0CA6">
      <w:pPr>
        <w:spacing w:after="0"/>
        <w:jc w:val="both"/>
      </w:pPr>
    </w:p>
    <w:p w14:paraId="340912C3" w14:textId="78A861AD" w:rsidR="004E0CA6" w:rsidRDefault="004E0CA6" w:rsidP="004E0CA6">
      <w:pPr>
        <w:spacing w:after="0"/>
        <w:jc w:val="both"/>
      </w:pPr>
      <w:r>
        <w:t>&gt;&gt;</w:t>
      </w:r>
    </w:p>
    <w:p w14:paraId="38817A50" w14:textId="475A8C1E" w:rsidR="00B07AEA" w:rsidRDefault="00B07AEA" w:rsidP="004E0CA6">
      <w:pPr>
        <w:spacing w:after="0"/>
        <w:jc w:val="both"/>
      </w:pPr>
      <w:r>
        <w:rPr>
          <w:noProof/>
        </w:rPr>
        <mc:AlternateContent>
          <mc:Choice Requires="wps">
            <w:drawing>
              <wp:inline distT="0" distB="0" distL="0" distR="0" wp14:anchorId="77BE3004" wp14:editId="5644FEDD">
                <wp:extent cx="6087110" cy="971550"/>
                <wp:effectExtent l="0" t="0" r="27940" b="19050"/>
                <wp:docPr id="47709087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3CDB87B" w14:textId="77777777" w:rsidR="00B07AEA" w:rsidRPr="000331DC" w:rsidRDefault="00B07AEA" w:rsidP="00B07AEA">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E8BB1DC" w14:textId="60D2C9C1" w:rsidR="00B07AEA" w:rsidRPr="000331DC" w:rsidRDefault="00B07AEA" w:rsidP="00B07AEA">
                            <w:pPr>
                              <w:jc w:val="both"/>
                              <w:rPr>
                                <w:color w:val="7F7F7F" w:themeColor="text1" w:themeTint="80"/>
                                <w:sz w:val="20"/>
                                <w:szCs w:val="20"/>
                              </w:rPr>
                            </w:pPr>
                            <w:r w:rsidRPr="00B07AEA">
                              <w:rPr>
                                <w:color w:val="7F7F7F" w:themeColor="text1" w:themeTint="80"/>
                                <w:sz w:val="20"/>
                                <w:szCs w:val="20"/>
                              </w:rPr>
                              <w:t>En las siguientes secciones se debe suministrar una descripción detallada del plan de monitoreo aplicable a la iniciativa de mitigación, de   acuerdo con las disposiciones aplicables en el Estándar para la Certificación de Iniciativas de Mitigación COLCX, la(s) metodología(s) y herramienta(s) aplicada(s) y cualquier otro instrumento.</w:t>
                            </w:r>
                          </w:p>
                        </w:txbxContent>
                      </wps:txbx>
                      <wps:bodyPr rot="0" vert="horz" wrap="square" lIns="91440" tIns="45720" rIns="91440" bIns="45720" anchor="t" anchorCtr="0">
                        <a:spAutoFit/>
                      </wps:bodyPr>
                    </wps:wsp>
                  </a:graphicData>
                </a:graphic>
              </wp:inline>
            </w:drawing>
          </mc:Choice>
          <mc:Fallback>
            <w:pict>
              <v:shape w14:anchorId="77BE3004" id="_x0000_s1041"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nbT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eRAiUF9BfUTyLUzDjcuIlw7sL0oGHOySup97&#10;ZgUl6pNGAVfZYhE2IRqLfDlHw157qmsP0xyhSuopma5bH7cncmvuUeidjBq8VHKqGQc2knharrAR&#10;13aMevkFbH4D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Fb520ykCAABKBAAADgAAAAAAAAAAAAAAAAAuAgAAZHJzL2Uyb0Rv&#10;Yy54bWxQSwECLQAUAAYACAAAACEAIqHL5tsAAAAFAQAADwAAAAAAAAAAAAAAAACDBAAAZHJzL2Rv&#10;d25yZXYueG1sUEsFBgAAAAAEAAQA8wAAAIsFAAAAAA==&#10;" fillcolor="#f2f2f2 [3052]">
                <v:textbox style="mso-fit-shape-to-text:t">
                  <w:txbxContent>
                    <w:p w14:paraId="33CDB87B" w14:textId="77777777" w:rsidR="00B07AEA" w:rsidRPr="000331DC" w:rsidRDefault="00B07AEA" w:rsidP="00B07AEA">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E8BB1DC" w14:textId="60D2C9C1" w:rsidR="00B07AEA" w:rsidRPr="000331DC" w:rsidRDefault="00B07AEA" w:rsidP="00B07AEA">
                      <w:pPr>
                        <w:jc w:val="both"/>
                        <w:rPr>
                          <w:color w:val="7F7F7F" w:themeColor="text1" w:themeTint="80"/>
                          <w:sz w:val="20"/>
                          <w:szCs w:val="20"/>
                        </w:rPr>
                      </w:pPr>
                      <w:r w:rsidRPr="00B07AEA">
                        <w:rPr>
                          <w:color w:val="7F7F7F" w:themeColor="text1" w:themeTint="80"/>
                          <w:sz w:val="20"/>
                          <w:szCs w:val="20"/>
                        </w:rPr>
                        <w:t xml:space="preserve">En las </w:t>
                      </w:r>
                      <w:r w:rsidRPr="00B07AEA">
                        <w:rPr>
                          <w:color w:val="7F7F7F" w:themeColor="text1" w:themeTint="80"/>
                          <w:sz w:val="20"/>
                          <w:szCs w:val="20"/>
                        </w:rPr>
                        <w:t>siguientes</w:t>
                      </w:r>
                      <w:r w:rsidRPr="00B07AEA">
                        <w:rPr>
                          <w:color w:val="7F7F7F" w:themeColor="text1" w:themeTint="80"/>
                          <w:sz w:val="20"/>
                          <w:szCs w:val="20"/>
                        </w:rPr>
                        <w:t xml:space="preserve"> secciones se debe suministrar una descripción detallada del plan de monitoreo aplicable a la </w:t>
                      </w:r>
                      <w:r w:rsidRPr="00B07AEA">
                        <w:rPr>
                          <w:color w:val="7F7F7F" w:themeColor="text1" w:themeTint="80"/>
                          <w:sz w:val="20"/>
                          <w:szCs w:val="20"/>
                        </w:rPr>
                        <w:t>iniciativa</w:t>
                      </w:r>
                      <w:r w:rsidRPr="00B07AEA">
                        <w:rPr>
                          <w:color w:val="7F7F7F" w:themeColor="text1" w:themeTint="80"/>
                          <w:sz w:val="20"/>
                          <w:szCs w:val="20"/>
                        </w:rPr>
                        <w:t xml:space="preserve"> de mitigación, de   acuerdo con las disposiciones aplicables en el Estándar para la Certificación de Iniciativas de Mitigación COLCX, la(s) metodología(s) y herramienta(s) aplicada(s) y cualquier otro instrumento.</w:t>
                      </w:r>
                    </w:p>
                  </w:txbxContent>
                </v:textbox>
                <w10:anchorlock/>
              </v:shape>
            </w:pict>
          </mc:Fallback>
        </mc:AlternateContent>
      </w:r>
    </w:p>
    <w:p w14:paraId="280CFF19" w14:textId="77777777" w:rsidR="004E0CA6" w:rsidRPr="004E0CA6" w:rsidRDefault="004E0CA6" w:rsidP="004E0CA6">
      <w:pPr>
        <w:spacing w:after="0"/>
        <w:jc w:val="both"/>
      </w:pPr>
    </w:p>
    <w:p w14:paraId="5B2199C1" w14:textId="5B1C40EC" w:rsidR="004E0CA6" w:rsidRDefault="004E0CA6" w:rsidP="004E0CA6">
      <w:pPr>
        <w:pStyle w:val="Ttulo2"/>
        <w:numPr>
          <w:ilvl w:val="0"/>
          <w:numId w:val="0"/>
        </w:numPr>
        <w:ind w:left="567" w:hanging="567"/>
        <w:jc w:val="both"/>
      </w:pPr>
      <w:r>
        <w:t xml:space="preserve">B.7.1. </w:t>
      </w:r>
      <w:r>
        <w:tab/>
      </w:r>
      <w:proofErr w:type="gramStart"/>
      <w:r>
        <w:t>Datos y parámetros a ser monitoreados</w:t>
      </w:r>
      <w:proofErr w:type="gramEnd"/>
      <w:r>
        <w:t xml:space="preserve"> </w:t>
      </w:r>
      <w:proofErr w:type="spellStart"/>
      <w:r>
        <w:t>ex-post</w:t>
      </w:r>
      <w:proofErr w:type="spellEnd"/>
    </w:p>
    <w:p w14:paraId="331475ED" w14:textId="77777777" w:rsidR="004E0CA6" w:rsidRDefault="004E0CA6" w:rsidP="004E0CA6">
      <w:pPr>
        <w:spacing w:after="0"/>
        <w:jc w:val="both"/>
      </w:pPr>
    </w:p>
    <w:tbl>
      <w:tblPr>
        <w:tblStyle w:val="TableGrid1"/>
        <w:tblW w:w="9445" w:type="dxa"/>
        <w:tblLayout w:type="fixed"/>
        <w:tblLook w:val="01E0" w:firstRow="1" w:lastRow="1" w:firstColumn="1" w:lastColumn="1" w:noHBand="0" w:noVBand="0"/>
      </w:tblPr>
      <w:tblGrid>
        <w:gridCol w:w="2250"/>
        <w:gridCol w:w="7195"/>
      </w:tblGrid>
      <w:tr w:rsidR="004E0CA6" w:rsidRPr="004B5098" w14:paraId="3C46C8CA" w14:textId="77777777" w:rsidTr="008368C6">
        <w:tc>
          <w:tcPr>
            <w:tcW w:w="2250" w:type="dxa"/>
            <w:shd w:val="clear" w:color="auto" w:fill="E2EFD9" w:themeFill="accent6" w:themeFillTint="33"/>
          </w:tcPr>
          <w:p w14:paraId="5A53D58D" w14:textId="1BDB98E9" w:rsidR="004E0CA6" w:rsidRPr="004B5098" w:rsidRDefault="004E0CA6" w:rsidP="008368C6">
            <w:pPr>
              <w:pStyle w:val="SDMTableBoxParaNotNumbered"/>
              <w:rPr>
                <w:rFonts w:asciiTheme="minorBidi" w:hAnsiTheme="minorBidi" w:cstheme="minorBidi"/>
                <w:b/>
                <w:sz w:val="22"/>
                <w:szCs w:val="22"/>
                <w:lang w:val="en-US"/>
              </w:rPr>
            </w:pPr>
            <w:r w:rsidRPr="008368C6">
              <w:rPr>
                <w:rFonts w:asciiTheme="minorHAnsi" w:eastAsiaTheme="minorHAnsi" w:hAnsiTheme="minorHAnsi" w:cstheme="minorBidi"/>
                <w:b/>
                <w:bCs/>
                <w:lang w:val="es-CO" w:eastAsia="en-US"/>
              </w:rPr>
              <w:t>Dat</w:t>
            </w:r>
            <w:r w:rsidR="00AA06D1">
              <w:rPr>
                <w:rFonts w:asciiTheme="minorHAnsi" w:eastAsiaTheme="minorHAnsi" w:hAnsiTheme="minorHAnsi" w:cstheme="minorBidi"/>
                <w:b/>
                <w:bCs/>
                <w:lang w:val="es-CO" w:eastAsia="en-US"/>
              </w:rPr>
              <w:t>o</w:t>
            </w:r>
            <w:r w:rsidRPr="008368C6">
              <w:rPr>
                <w:rFonts w:asciiTheme="minorHAnsi" w:eastAsiaTheme="minorHAnsi" w:hAnsiTheme="minorHAnsi" w:cstheme="minorBidi"/>
                <w:b/>
                <w:bCs/>
                <w:lang w:val="es-CO" w:eastAsia="en-US"/>
              </w:rPr>
              <w:t xml:space="preserve"> / Pa</w:t>
            </w:r>
            <w:r w:rsidR="00AA06D1">
              <w:rPr>
                <w:rFonts w:asciiTheme="minorHAnsi" w:eastAsiaTheme="minorHAnsi" w:hAnsiTheme="minorHAnsi" w:cstheme="minorBidi"/>
                <w:b/>
                <w:bCs/>
                <w:lang w:val="es-CO" w:eastAsia="en-US"/>
              </w:rPr>
              <w:t>rámetro</w:t>
            </w:r>
            <w:r w:rsidRPr="008368C6">
              <w:rPr>
                <w:rFonts w:asciiTheme="minorHAnsi" w:eastAsiaTheme="minorHAnsi" w:hAnsiTheme="minorHAnsi" w:cstheme="minorBidi"/>
                <w:b/>
                <w:bCs/>
                <w:lang w:val="es-CO" w:eastAsia="en-US"/>
              </w:rPr>
              <w:t>:</w:t>
            </w:r>
          </w:p>
        </w:tc>
        <w:tc>
          <w:tcPr>
            <w:tcW w:w="7195" w:type="dxa"/>
          </w:tcPr>
          <w:p w14:paraId="5D3458FD" w14:textId="77777777" w:rsidR="004E0CA6" w:rsidRPr="004B5098" w:rsidRDefault="004E0CA6" w:rsidP="002922F2">
            <w:pPr>
              <w:pStyle w:val="SDMTableBoxParaNotNumbered"/>
              <w:keepNext/>
              <w:keepLines/>
              <w:rPr>
                <w:rFonts w:asciiTheme="minorBidi" w:hAnsiTheme="minorBidi" w:cstheme="minorBidi"/>
                <w:b/>
                <w:sz w:val="22"/>
                <w:szCs w:val="22"/>
                <w:lang w:val="en-US"/>
              </w:rPr>
            </w:pPr>
          </w:p>
        </w:tc>
      </w:tr>
      <w:tr w:rsidR="008368C6" w:rsidRPr="004B5098" w14:paraId="435B69A2" w14:textId="77777777" w:rsidTr="008368C6">
        <w:tc>
          <w:tcPr>
            <w:tcW w:w="2250" w:type="dxa"/>
            <w:shd w:val="clear" w:color="auto" w:fill="E2EFD9" w:themeFill="accent6" w:themeFillTint="33"/>
          </w:tcPr>
          <w:p w14:paraId="0291AFEC" w14:textId="7FD606DC" w:rsidR="008368C6" w:rsidRPr="008368C6" w:rsidRDefault="008368C6" w:rsidP="008368C6">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Metodología(s) aplicada(s)</w:t>
            </w:r>
          </w:p>
        </w:tc>
        <w:tc>
          <w:tcPr>
            <w:tcW w:w="7195" w:type="dxa"/>
          </w:tcPr>
          <w:p w14:paraId="2A16AF9A" w14:textId="77777777" w:rsidR="008368C6" w:rsidRPr="004B5098" w:rsidRDefault="008368C6" w:rsidP="008368C6">
            <w:pPr>
              <w:pStyle w:val="SDMTableBoxParaNotNumbered"/>
              <w:rPr>
                <w:rFonts w:asciiTheme="minorBidi" w:hAnsiTheme="minorBidi" w:cstheme="minorBidi"/>
                <w:sz w:val="22"/>
                <w:szCs w:val="22"/>
                <w:lang w:val="en-US"/>
              </w:rPr>
            </w:pPr>
          </w:p>
        </w:tc>
      </w:tr>
      <w:tr w:rsidR="008368C6" w:rsidRPr="004B5098" w14:paraId="7892F54D" w14:textId="77777777" w:rsidTr="008368C6">
        <w:tc>
          <w:tcPr>
            <w:tcW w:w="2250" w:type="dxa"/>
            <w:shd w:val="clear" w:color="auto" w:fill="E2EFD9" w:themeFill="accent6" w:themeFillTint="33"/>
          </w:tcPr>
          <w:p w14:paraId="24F04FA8" w14:textId="29806633" w:rsidR="008368C6" w:rsidRPr="008368C6" w:rsidRDefault="008368C6" w:rsidP="008368C6">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Unidades:</w:t>
            </w:r>
          </w:p>
        </w:tc>
        <w:tc>
          <w:tcPr>
            <w:tcW w:w="7195" w:type="dxa"/>
          </w:tcPr>
          <w:p w14:paraId="322CB7C6" w14:textId="77777777" w:rsidR="008368C6" w:rsidRPr="004B5098" w:rsidRDefault="008368C6" w:rsidP="008368C6">
            <w:pPr>
              <w:pStyle w:val="SDMTableBoxParaNotNumbered"/>
              <w:rPr>
                <w:rFonts w:asciiTheme="minorBidi" w:hAnsiTheme="minorBidi" w:cstheme="minorBidi"/>
                <w:strike/>
                <w:color w:val="FF0000"/>
                <w:sz w:val="22"/>
                <w:szCs w:val="22"/>
                <w:lang w:val="en-US"/>
              </w:rPr>
            </w:pPr>
          </w:p>
        </w:tc>
      </w:tr>
      <w:tr w:rsidR="008368C6" w:rsidRPr="004B5098" w14:paraId="6F6C184B" w14:textId="77777777" w:rsidTr="008368C6">
        <w:tc>
          <w:tcPr>
            <w:tcW w:w="2250" w:type="dxa"/>
            <w:shd w:val="clear" w:color="auto" w:fill="E2EFD9" w:themeFill="accent6" w:themeFillTint="33"/>
          </w:tcPr>
          <w:p w14:paraId="38D98B07" w14:textId="76A3EC39" w:rsidR="008368C6" w:rsidRPr="008368C6" w:rsidRDefault="008368C6" w:rsidP="008368C6">
            <w:pPr>
              <w:pStyle w:val="SDMTableBoxParaNotNumbered"/>
              <w:rPr>
                <w:rFonts w:asciiTheme="minorHAnsi" w:eastAsiaTheme="minorHAnsi" w:hAnsiTheme="minorHAnsi" w:cstheme="minorBidi"/>
                <w:lang w:val="es-CO" w:eastAsia="en-US"/>
              </w:rPr>
            </w:pPr>
            <w:r w:rsidRPr="006975C3">
              <w:rPr>
                <w:rFonts w:asciiTheme="minorHAnsi" w:eastAsiaTheme="minorHAnsi" w:hAnsiTheme="minorHAnsi" w:cstheme="minorBidi"/>
                <w:lang w:val="es-CO" w:eastAsia="en-US"/>
              </w:rPr>
              <w:t>Descri</w:t>
            </w:r>
            <w:r>
              <w:rPr>
                <w:rFonts w:asciiTheme="minorHAnsi" w:eastAsiaTheme="minorHAnsi" w:hAnsiTheme="minorHAnsi" w:cstheme="minorBidi"/>
                <w:lang w:val="es-CO" w:eastAsia="en-US"/>
              </w:rPr>
              <w:t>pción:</w:t>
            </w:r>
          </w:p>
        </w:tc>
        <w:tc>
          <w:tcPr>
            <w:tcW w:w="7195" w:type="dxa"/>
          </w:tcPr>
          <w:p w14:paraId="0CB74F5B" w14:textId="77777777" w:rsidR="008368C6" w:rsidRPr="004B5098" w:rsidRDefault="008368C6" w:rsidP="008368C6">
            <w:pPr>
              <w:pStyle w:val="SDMTableBoxParaNotNumbered"/>
              <w:rPr>
                <w:rFonts w:asciiTheme="minorBidi" w:hAnsiTheme="minorBidi" w:cstheme="minorBidi"/>
                <w:sz w:val="22"/>
                <w:szCs w:val="22"/>
                <w:lang w:val="en-US"/>
              </w:rPr>
            </w:pPr>
          </w:p>
        </w:tc>
      </w:tr>
      <w:tr w:rsidR="008368C6" w:rsidRPr="004B5098" w14:paraId="3C640B18" w14:textId="77777777" w:rsidTr="008368C6">
        <w:tc>
          <w:tcPr>
            <w:tcW w:w="2250" w:type="dxa"/>
            <w:shd w:val="clear" w:color="auto" w:fill="E2EFD9" w:themeFill="accent6" w:themeFillTint="33"/>
          </w:tcPr>
          <w:p w14:paraId="20ECE4F7" w14:textId="2433F902" w:rsidR="008368C6" w:rsidRPr="008368C6" w:rsidRDefault="008368C6" w:rsidP="008368C6">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Dato medido, calculado o por defecto:</w:t>
            </w:r>
          </w:p>
        </w:tc>
        <w:tc>
          <w:tcPr>
            <w:tcW w:w="7195" w:type="dxa"/>
          </w:tcPr>
          <w:p w14:paraId="3B18AAFA" w14:textId="77777777" w:rsidR="008368C6" w:rsidRPr="008368C6" w:rsidRDefault="008368C6" w:rsidP="008368C6">
            <w:pPr>
              <w:pStyle w:val="SDMTableBoxParaNotNumbered"/>
              <w:rPr>
                <w:rFonts w:asciiTheme="minorBidi" w:hAnsiTheme="minorBidi" w:cstheme="minorBidi"/>
                <w:sz w:val="22"/>
                <w:szCs w:val="22"/>
                <w:lang w:val="es-CO"/>
              </w:rPr>
            </w:pPr>
          </w:p>
        </w:tc>
      </w:tr>
      <w:tr w:rsidR="008368C6" w:rsidRPr="004B5098" w14:paraId="32E4FC6C" w14:textId="77777777" w:rsidTr="008368C6">
        <w:tc>
          <w:tcPr>
            <w:tcW w:w="2250" w:type="dxa"/>
            <w:shd w:val="clear" w:color="auto" w:fill="E2EFD9" w:themeFill="accent6" w:themeFillTint="33"/>
          </w:tcPr>
          <w:p w14:paraId="650A5C20" w14:textId="71AD23D3" w:rsidR="008368C6" w:rsidRPr="008368C6" w:rsidRDefault="008368C6" w:rsidP="008368C6">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Fuente del dato:</w:t>
            </w:r>
          </w:p>
        </w:tc>
        <w:tc>
          <w:tcPr>
            <w:tcW w:w="7195" w:type="dxa"/>
          </w:tcPr>
          <w:p w14:paraId="597D319B" w14:textId="77777777" w:rsidR="008368C6" w:rsidRPr="004B5098" w:rsidRDefault="008368C6" w:rsidP="008368C6">
            <w:pPr>
              <w:pStyle w:val="SDMTableBoxParaNotNumbered"/>
              <w:rPr>
                <w:rFonts w:asciiTheme="minorBidi" w:hAnsiTheme="minorBidi" w:cstheme="minorBidi"/>
                <w:sz w:val="22"/>
                <w:szCs w:val="22"/>
                <w:lang w:val="en-US"/>
              </w:rPr>
            </w:pPr>
          </w:p>
        </w:tc>
      </w:tr>
      <w:tr w:rsidR="004E0CA6" w:rsidRPr="004E0CA6" w14:paraId="2F5F5B27" w14:textId="77777777" w:rsidTr="008368C6">
        <w:tc>
          <w:tcPr>
            <w:tcW w:w="2250" w:type="dxa"/>
            <w:shd w:val="clear" w:color="auto" w:fill="E2EFD9" w:themeFill="accent6" w:themeFillTint="33"/>
          </w:tcPr>
          <w:p w14:paraId="15B49168" w14:textId="7B58B707" w:rsidR="004E0CA6" w:rsidRPr="008368C6" w:rsidRDefault="008368C6" w:rsidP="002922F2">
            <w:pPr>
              <w:pStyle w:val="SDMTableBoxParaNotNumbered"/>
              <w:rPr>
                <w:rFonts w:asciiTheme="minorHAnsi" w:eastAsiaTheme="minorHAnsi" w:hAnsiTheme="minorHAnsi" w:cstheme="minorBidi"/>
                <w:lang w:val="en-US" w:eastAsia="en-US"/>
              </w:rPr>
            </w:pPr>
            <w:r>
              <w:rPr>
                <w:rFonts w:asciiTheme="minorHAnsi" w:eastAsiaTheme="minorHAnsi" w:hAnsiTheme="minorHAnsi" w:cstheme="minorBidi"/>
                <w:lang w:val="es-CO" w:eastAsia="en-US"/>
              </w:rPr>
              <w:t>Valor aplicado:</w:t>
            </w:r>
          </w:p>
        </w:tc>
        <w:tc>
          <w:tcPr>
            <w:tcW w:w="7195" w:type="dxa"/>
          </w:tcPr>
          <w:p w14:paraId="4B3AF1E9" w14:textId="77777777" w:rsidR="004E0CA6" w:rsidRPr="004B5098" w:rsidRDefault="004E0CA6" w:rsidP="002922F2">
            <w:pPr>
              <w:rPr>
                <w:rFonts w:asciiTheme="minorBidi" w:hAnsiTheme="minorBidi"/>
                <w:color w:val="000000"/>
              </w:rPr>
            </w:pPr>
          </w:p>
        </w:tc>
      </w:tr>
      <w:tr w:rsidR="008368C6" w:rsidRPr="004B5098" w14:paraId="3BA62855" w14:textId="77777777" w:rsidTr="008368C6">
        <w:trPr>
          <w:trHeight w:val="1178"/>
        </w:trPr>
        <w:tc>
          <w:tcPr>
            <w:tcW w:w="2250" w:type="dxa"/>
            <w:shd w:val="clear" w:color="auto" w:fill="E2EFD9" w:themeFill="accent6" w:themeFillTint="33"/>
          </w:tcPr>
          <w:p w14:paraId="7838A308" w14:textId="6B2245AE" w:rsidR="008368C6" w:rsidRPr="008368C6" w:rsidRDefault="008368C6" w:rsidP="008368C6">
            <w:pPr>
              <w:pStyle w:val="SDMTableBoxParaNotNumbered"/>
              <w:rPr>
                <w:rFonts w:asciiTheme="minorHAnsi" w:eastAsiaTheme="minorHAnsi" w:hAnsiTheme="minorHAnsi" w:cstheme="minorBidi"/>
                <w:lang w:val="es-CO" w:eastAsia="en-US"/>
              </w:rPr>
            </w:pPr>
            <w:r w:rsidRPr="004E0CA6">
              <w:rPr>
                <w:rFonts w:asciiTheme="minorHAnsi" w:eastAsiaTheme="minorHAnsi" w:hAnsiTheme="minorHAnsi" w:cstheme="minorBidi"/>
                <w:lang w:val="es-CO" w:eastAsia="en-US"/>
              </w:rPr>
              <w:lastRenderedPageBreak/>
              <w:t xml:space="preserve">Métodos de monitoreo y </w:t>
            </w:r>
            <w:r>
              <w:rPr>
                <w:rFonts w:asciiTheme="minorHAnsi" w:eastAsiaTheme="minorHAnsi" w:hAnsiTheme="minorHAnsi" w:cstheme="minorBidi"/>
                <w:lang w:val="es-CO" w:eastAsia="en-US"/>
              </w:rPr>
              <w:t>equipos / tecnologías empleadas:</w:t>
            </w:r>
          </w:p>
        </w:tc>
        <w:tc>
          <w:tcPr>
            <w:tcW w:w="7195" w:type="dxa"/>
          </w:tcPr>
          <w:p w14:paraId="2FD36F21" w14:textId="77777777" w:rsidR="008368C6" w:rsidRPr="008368C6" w:rsidRDefault="008368C6" w:rsidP="008368C6">
            <w:pPr>
              <w:rPr>
                <w:rFonts w:asciiTheme="minorBidi" w:hAnsiTheme="minorBidi"/>
                <w:lang w:val="es-CO"/>
              </w:rPr>
            </w:pPr>
          </w:p>
          <w:p w14:paraId="0818D4BE" w14:textId="77777777" w:rsidR="008368C6" w:rsidRPr="008368C6" w:rsidRDefault="008368C6" w:rsidP="008368C6">
            <w:pPr>
              <w:pStyle w:val="SDMTableBoxParaNotNumbered"/>
              <w:keepNext/>
              <w:rPr>
                <w:rFonts w:asciiTheme="minorBidi" w:hAnsiTheme="minorBidi" w:cstheme="minorBidi"/>
                <w:color w:val="000000"/>
                <w:sz w:val="22"/>
                <w:szCs w:val="22"/>
                <w:lang w:val="es-CO"/>
              </w:rPr>
            </w:pPr>
          </w:p>
        </w:tc>
      </w:tr>
      <w:tr w:rsidR="008368C6" w:rsidRPr="004B5098" w14:paraId="685207FF" w14:textId="77777777" w:rsidTr="008368C6">
        <w:tc>
          <w:tcPr>
            <w:tcW w:w="2250" w:type="dxa"/>
            <w:shd w:val="clear" w:color="auto" w:fill="E2EFD9" w:themeFill="accent6" w:themeFillTint="33"/>
          </w:tcPr>
          <w:p w14:paraId="70661E44" w14:textId="70333A98" w:rsidR="008368C6" w:rsidRPr="008368C6" w:rsidRDefault="008368C6" w:rsidP="008368C6">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Frecuencia del monitoreo o medición:</w:t>
            </w:r>
          </w:p>
        </w:tc>
        <w:tc>
          <w:tcPr>
            <w:tcW w:w="7195" w:type="dxa"/>
          </w:tcPr>
          <w:p w14:paraId="18A40B4B" w14:textId="77777777" w:rsidR="008368C6" w:rsidRPr="008368C6" w:rsidRDefault="008368C6" w:rsidP="008368C6">
            <w:pPr>
              <w:pStyle w:val="SDMTableBoxParaNotNumbered"/>
              <w:keepNext/>
              <w:rPr>
                <w:rFonts w:asciiTheme="minorBidi" w:hAnsiTheme="minorBidi" w:cstheme="minorBidi"/>
                <w:color w:val="000000"/>
                <w:sz w:val="22"/>
                <w:szCs w:val="22"/>
                <w:lang w:val="es-CO"/>
              </w:rPr>
            </w:pPr>
          </w:p>
        </w:tc>
      </w:tr>
      <w:tr w:rsidR="004E0CA6" w:rsidRPr="004B5098" w14:paraId="511FF3E9" w14:textId="77777777" w:rsidTr="008368C6">
        <w:tc>
          <w:tcPr>
            <w:tcW w:w="2250" w:type="dxa"/>
            <w:shd w:val="clear" w:color="auto" w:fill="E2EFD9" w:themeFill="accent6" w:themeFillTint="33"/>
          </w:tcPr>
          <w:p w14:paraId="2E09B3FB" w14:textId="780BCF22" w:rsidR="004E0CA6" w:rsidRPr="008368C6" w:rsidRDefault="008368C6" w:rsidP="002922F2">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Frecuencia de registro:</w:t>
            </w:r>
          </w:p>
        </w:tc>
        <w:tc>
          <w:tcPr>
            <w:tcW w:w="7195" w:type="dxa"/>
          </w:tcPr>
          <w:p w14:paraId="454A5EB4" w14:textId="77777777" w:rsidR="004E0CA6" w:rsidRPr="004B5098" w:rsidRDefault="004E0CA6" w:rsidP="002922F2">
            <w:pPr>
              <w:pStyle w:val="SDMTableBoxParaNotNumbered"/>
              <w:keepNext/>
              <w:rPr>
                <w:rFonts w:asciiTheme="minorBidi" w:hAnsiTheme="minorBidi" w:cstheme="minorBidi"/>
                <w:color w:val="000000"/>
                <w:sz w:val="22"/>
                <w:szCs w:val="22"/>
                <w:lang w:val="en-US"/>
              </w:rPr>
            </w:pPr>
          </w:p>
        </w:tc>
      </w:tr>
      <w:tr w:rsidR="008368C6" w:rsidRPr="004B5098" w14:paraId="2BF9F35C" w14:textId="77777777" w:rsidTr="008368C6">
        <w:trPr>
          <w:trHeight w:val="454"/>
        </w:trPr>
        <w:tc>
          <w:tcPr>
            <w:tcW w:w="2250" w:type="dxa"/>
            <w:shd w:val="clear" w:color="auto" w:fill="E2EFD9" w:themeFill="accent6" w:themeFillTint="33"/>
          </w:tcPr>
          <w:p w14:paraId="51DD0749" w14:textId="648228A1" w:rsidR="008368C6" w:rsidRPr="008368C6" w:rsidRDefault="008368C6" w:rsidP="008368C6">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Método de cálculo (si aplica):</w:t>
            </w:r>
          </w:p>
        </w:tc>
        <w:tc>
          <w:tcPr>
            <w:tcW w:w="7195" w:type="dxa"/>
          </w:tcPr>
          <w:p w14:paraId="276D6CF6" w14:textId="77777777" w:rsidR="008368C6" w:rsidRPr="008368C6" w:rsidRDefault="008368C6" w:rsidP="008368C6">
            <w:pPr>
              <w:pStyle w:val="SDMTableBoxParaNotNumbered"/>
              <w:keepNext/>
              <w:rPr>
                <w:rFonts w:asciiTheme="minorBidi" w:hAnsiTheme="minorBidi" w:cstheme="minorBidi"/>
                <w:sz w:val="22"/>
                <w:szCs w:val="22"/>
                <w:lang w:val="es-CO"/>
              </w:rPr>
            </w:pPr>
          </w:p>
        </w:tc>
      </w:tr>
      <w:tr w:rsidR="008368C6" w:rsidRPr="004B5098" w14:paraId="6F58040A" w14:textId="77777777" w:rsidTr="008368C6">
        <w:tc>
          <w:tcPr>
            <w:tcW w:w="2250" w:type="dxa"/>
            <w:shd w:val="clear" w:color="auto" w:fill="E2EFD9" w:themeFill="accent6" w:themeFillTint="33"/>
          </w:tcPr>
          <w:p w14:paraId="2EF9C9AB" w14:textId="51DBA56E" w:rsidR="008368C6" w:rsidRPr="008368C6" w:rsidRDefault="008368C6" w:rsidP="008368C6">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Procedimientos de control y aseguramiento de calidad:</w:t>
            </w:r>
          </w:p>
        </w:tc>
        <w:tc>
          <w:tcPr>
            <w:tcW w:w="7195" w:type="dxa"/>
          </w:tcPr>
          <w:p w14:paraId="3FBA7645" w14:textId="77777777" w:rsidR="008368C6" w:rsidRPr="008368C6" w:rsidRDefault="008368C6" w:rsidP="008368C6">
            <w:pPr>
              <w:pStyle w:val="SDMTableBoxParaNotNumbered"/>
              <w:keepNext/>
              <w:rPr>
                <w:rFonts w:asciiTheme="minorBidi" w:hAnsiTheme="minorBidi" w:cstheme="minorBidi"/>
                <w:sz w:val="22"/>
                <w:szCs w:val="22"/>
                <w:lang w:val="es-CO"/>
              </w:rPr>
            </w:pPr>
          </w:p>
        </w:tc>
      </w:tr>
      <w:tr w:rsidR="008368C6" w:rsidRPr="004B5098" w14:paraId="198C389B" w14:textId="77777777" w:rsidTr="008368C6">
        <w:tc>
          <w:tcPr>
            <w:tcW w:w="2250" w:type="dxa"/>
            <w:shd w:val="clear" w:color="auto" w:fill="E2EFD9" w:themeFill="accent6" w:themeFillTint="33"/>
          </w:tcPr>
          <w:p w14:paraId="1E9FDEB5" w14:textId="5ADEDF50" w:rsidR="008368C6" w:rsidRPr="008368C6" w:rsidRDefault="008368C6" w:rsidP="008368C6">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Propósito del dato:</w:t>
            </w:r>
          </w:p>
        </w:tc>
        <w:tc>
          <w:tcPr>
            <w:tcW w:w="7195" w:type="dxa"/>
          </w:tcPr>
          <w:p w14:paraId="762F8EF5" w14:textId="77777777" w:rsidR="008368C6" w:rsidRPr="004B5098" w:rsidRDefault="008368C6" w:rsidP="008368C6">
            <w:pPr>
              <w:pStyle w:val="SDMTableBoxParaNotNumbered"/>
              <w:rPr>
                <w:rFonts w:asciiTheme="minorBidi" w:hAnsiTheme="minorBidi" w:cstheme="minorBidi"/>
                <w:sz w:val="22"/>
                <w:szCs w:val="22"/>
                <w:lang w:val="en-US"/>
              </w:rPr>
            </w:pPr>
          </w:p>
        </w:tc>
      </w:tr>
      <w:tr w:rsidR="008368C6" w:rsidRPr="004B5098" w14:paraId="05F0FDE1" w14:textId="77777777" w:rsidTr="008368C6">
        <w:tc>
          <w:tcPr>
            <w:tcW w:w="2250" w:type="dxa"/>
            <w:shd w:val="clear" w:color="auto" w:fill="E2EFD9" w:themeFill="accent6" w:themeFillTint="33"/>
          </w:tcPr>
          <w:p w14:paraId="33643F7E" w14:textId="69B5AC46" w:rsidR="008368C6" w:rsidRPr="008368C6" w:rsidRDefault="008368C6" w:rsidP="008368C6">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Comentarios:</w:t>
            </w:r>
          </w:p>
        </w:tc>
        <w:tc>
          <w:tcPr>
            <w:tcW w:w="7195" w:type="dxa"/>
          </w:tcPr>
          <w:p w14:paraId="27E48C8E" w14:textId="77777777" w:rsidR="008368C6" w:rsidRPr="004B5098" w:rsidRDefault="008368C6" w:rsidP="008368C6">
            <w:pPr>
              <w:pStyle w:val="SDMTableBoxParaNotNumbered"/>
              <w:rPr>
                <w:rFonts w:asciiTheme="minorBidi" w:hAnsiTheme="minorBidi" w:cstheme="minorBidi"/>
                <w:sz w:val="22"/>
                <w:szCs w:val="22"/>
                <w:lang w:val="en-US"/>
              </w:rPr>
            </w:pPr>
          </w:p>
        </w:tc>
      </w:tr>
    </w:tbl>
    <w:p w14:paraId="61AADB3B" w14:textId="77777777" w:rsidR="008368C6" w:rsidRPr="009C3A8D" w:rsidRDefault="008368C6" w:rsidP="008368C6">
      <w:pPr>
        <w:spacing w:after="0"/>
        <w:jc w:val="both"/>
        <w:rPr>
          <w:sz w:val="16"/>
          <w:szCs w:val="16"/>
        </w:rPr>
      </w:pPr>
      <w:r>
        <w:rPr>
          <w:sz w:val="16"/>
          <w:szCs w:val="16"/>
        </w:rPr>
        <w:t>Repetir la tabla cuantas veces se necesite.</w:t>
      </w:r>
    </w:p>
    <w:p w14:paraId="3FD3A735" w14:textId="77777777" w:rsidR="008368C6" w:rsidRDefault="008368C6" w:rsidP="008368C6">
      <w:pPr>
        <w:spacing w:after="0"/>
        <w:jc w:val="both"/>
      </w:pPr>
    </w:p>
    <w:p w14:paraId="592BFDB0" w14:textId="64A8EE87" w:rsidR="008368C6" w:rsidRDefault="008368C6" w:rsidP="008368C6">
      <w:pPr>
        <w:spacing w:after="0"/>
        <w:jc w:val="both"/>
      </w:pPr>
      <w:r>
        <w:t>&gt;&gt;</w:t>
      </w:r>
    </w:p>
    <w:p w14:paraId="49FEE79A" w14:textId="3E9FC985" w:rsidR="00B07AEA" w:rsidRDefault="00B07AEA" w:rsidP="008368C6">
      <w:pPr>
        <w:spacing w:after="0"/>
        <w:jc w:val="both"/>
      </w:pPr>
      <w:r>
        <w:rPr>
          <w:noProof/>
        </w:rPr>
        <mc:AlternateContent>
          <mc:Choice Requires="wps">
            <w:drawing>
              <wp:inline distT="0" distB="0" distL="0" distR="0" wp14:anchorId="1302CE7F" wp14:editId="6DB8AADC">
                <wp:extent cx="6087110" cy="971550"/>
                <wp:effectExtent l="0" t="0" r="27940" b="19050"/>
                <wp:docPr id="82071507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8145D91" w14:textId="77777777" w:rsidR="00B07AEA" w:rsidRPr="000331DC" w:rsidRDefault="00B07AEA" w:rsidP="00B07AEA">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4754D9E" w14:textId="0001D7AC" w:rsidR="00BD3D48" w:rsidRPr="00BD3D48" w:rsidRDefault="00BD3D48" w:rsidP="00BD3D48">
                            <w:pPr>
                              <w:jc w:val="both"/>
                              <w:rPr>
                                <w:color w:val="7F7F7F" w:themeColor="text1" w:themeTint="80"/>
                                <w:sz w:val="20"/>
                                <w:szCs w:val="20"/>
                              </w:rPr>
                            </w:pPr>
                            <w:r w:rsidRPr="00BD3D48">
                              <w:rPr>
                                <w:color w:val="7F7F7F" w:themeColor="text1" w:themeTint="80"/>
                                <w:sz w:val="20"/>
                                <w:szCs w:val="20"/>
                              </w:rPr>
                              <w:t xml:space="preserve">Se debe incluir información detallada sobre cómo se recopilarán los datos correspondientes a los parámetros durante el proceso de monitoreo de la iniciativa de mitigación implementada, de acuerdo con la(s) metodología(s) y herramienta(s) aplicada(s). </w:t>
                            </w:r>
                          </w:p>
                          <w:p w14:paraId="00564637" w14:textId="1ED8B671" w:rsidR="00B07AEA" w:rsidRDefault="00BD3D48" w:rsidP="00BD3D48">
                            <w:pPr>
                              <w:jc w:val="both"/>
                              <w:rPr>
                                <w:color w:val="7F7F7F" w:themeColor="text1" w:themeTint="80"/>
                                <w:sz w:val="20"/>
                                <w:szCs w:val="20"/>
                              </w:rPr>
                            </w:pPr>
                            <w:r w:rsidRPr="00BD3D48">
                              <w:rPr>
                                <w:color w:val="7F7F7F" w:themeColor="text1" w:themeTint="80"/>
                                <w:sz w:val="20"/>
                                <w:szCs w:val="20"/>
                              </w:rPr>
                              <w:t>Para cada parámetro de deberá completar la información de la tabla, considerando indicar la(s) fuente(s) de datos que se utilizarán (ej. registros, facturas, etc.), incluyendo la justificación</w:t>
                            </w:r>
                            <w:r>
                              <w:rPr>
                                <w:color w:val="7F7F7F" w:themeColor="text1" w:themeTint="80"/>
                                <w:sz w:val="20"/>
                                <w:szCs w:val="20"/>
                              </w:rPr>
                              <w:t xml:space="preserve"> </w:t>
                            </w:r>
                            <w:r w:rsidRPr="00BD3D48">
                              <w:rPr>
                                <w:color w:val="7F7F7F" w:themeColor="text1" w:themeTint="80"/>
                                <w:sz w:val="20"/>
                                <w:szCs w:val="20"/>
                              </w:rPr>
                              <w:t>de las fuentes de datos que priman, el valor de cada parámetro determinado como una estimación de los datos que serán monitoreados durante el período de acreditación de la iniciativa de mitigación y que se utilizarán para calcular las reducciones o remociones de emisiones estimadas en la sección B.6.3. y B.6.4.</w:t>
                            </w:r>
                          </w:p>
                          <w:p w14:paraId="427AF308" w14:textId="73E8EF25" w:rsidR="00BD3D48" w:rsidRDefault="00BD3D48" w:rsidP="00BD3D48">
                            <w:pPr>
                              <w:jc w:val="both"/>
                              <w:rPr>
                                <w:color w:val="7F7F7F" w:themeColor="text1" w:themeTint="80"/>
                                <w:sz w:val="20"/>
                                <w:szCs w:val="20"/>
                              </w:rPr>
                            </w:pPr>
                            <w:r w:rsidRPr="007B7AFA">
                              <w:rPr>
                                <w:color w:val="7F7F7F" w:themeColor="text1" w:themeTint="80"/>
                                <w:sz w:val="20"/>
                                <w:szCs w:val="20"/>
                              </w:rPr>
                              <w:t>Para cada dato o parámetro se debe completar la tabla considerando que cuando se muestre una serie de datos, o valores múltiples se debe usar una tabla. Si es necesario, se pueden utilizar referencias a hojas de cálculo</w:t>
                            </w:r>
                            <w:r>
                              <w:rPr>
                                <w:color w:val="7F7F7F" w:themeColor="text1" w:themeTint="80"/>
                                <w:sz w:val="20"/>
                                <w:szCs w:val="20"/>
                              </w:rPr>
                              <w:t>.</w:t>
                            </w:r>
                          </w:p>
                          <w:p w14:paraId="78DB5FBA" w14:textId="411CDEAE" w:rsidR="00BD3D48" w:rsidRDefault="00BD3D48" w:rsidP="00BD3D48">
                            <w:pPr>
                              <w:jc w:val="both"/>
                              <w:rPr>
                                <w:color w:val="7F7F7F" w:themeColor="text1" w:themeTint="80"/>
                                <w:sz w:val="20"/>
                                <w:szCs w:val="20"/>
                              </w:rPr>
                            </w:pPr>
                            <w:r w:rsidRPr="00BD3D48">
                              <w:rPr>
                                <w:color w:val="7F7F7F" w:themeColor="text1" w:themeTint="80"/>
                                <w:sz w:val="20"/>
                                <w:szCs w:val="20"/>
                              </w:rPr>
                              <w:t>Se deberán incluir los procedimientos de control y aseguramiento de la calidad que se aplicarán, incluidos los procedimientos de calibración de equipos y sistemas cuando ello aplique.</w:t>
                            </w:r>
                          </w:p>
                          <w:p w14:paraId="37BDD236" w14:textId="20356FFA" w:rsidR="00BD3D48" w:rsidRPr="000331DC" w:rsidRDefault="00BD3D48" w:rsidP="00BD3D48">
                            <w:pPr>
                              <w:jc w:val="both"/>
                              <w:rPr>
                                <w:color w:val="7F7F7F" w:themeColor="text1" w:themeTint="80"/>
                                <w:sz w:val="20"/>
                                <w:szCs w:val="20"/>
                              </w:rPr>
                            </w:pPr>
                            <w:r w:rsidRPr="00183A15">
                              <w:rPr>
                                <w:color w:val="7F7F7F" w:themeColor="text1" w:themeTint="80"/>
                                <w:sz w:val="20"/>
                                <w:szCs w:val="20"/>
                              </w:rPr>
                              <w:t>Con respecto a la finalidad de los datos se debe elegir entre las siguientes opciones: cálculo de la línea de base, cálculo del escenario de proyecto u cálculo de fugas.</w:t>
                            </w:r>
                          </w:p>
                        </w:txbxContent>
                      </wps:txbx>
                      <wps:bodyPr rot="0" vert="horz" wrap="square" lIns="91440" tIns="45720" rIns="91440" bIns="45720" anchor="t" anchorCtr="0">
                        <a:spAutoFit/>
                      </wps:bodyPr>
                    </wps:wsp>
                  </a:graphicData>
                </a:graphic>
              </wp:inline>
            </w:drawing>
          </mc:Choice>
          <mc:Fallback>
            <w:pict>
              <v:shape w14:anchorId="1302CE7F" id="_x0000_s1042"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ImC0EikCAABKBAAADgAAAAAAAAAAAAAAAAAuAgAAZHJzL2Uyb0Rv&#10;Yy54bWxQSwECLQAUAAYACAAAACEAIqHL5tsAAAAFAQAADwAAAAAAAAAAAAAAAACDBAAAZHJzL2Rv&#10;d25yZXYueG1sUEsFBgAAAAAEAAQA8wAAAIsFAAAAAA==&#10;" fillcolor="#f2f2f2 [3052]">
                <v:textbox style="mso-fit-shape-to-text:t">
                  <w:txbxContent>
                    <w:p w14:paraId="38145D91" w14:textId="77777777" w:rsidR="00B07AEA" w:rsidRPr="000331DC" w:rsidRDefault="00B07AEA" w:rsidP="00B07AEA">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4754D9E" w14:textId="0001D7AC" w:rsidR="00BD3D48" w:rsidRPr="00BD3D48" w:rsidRDefault="00BD3D48" w:rsidP="00BD3D48">
                      <w:pPr>
                        <w:jc w:val="both"/>
                        <w:rPr>
                          <w:color w:val="7F7F7F" w:themeColor="text1" w:themeTint="80"/>
                          <w:sz w:val="20"/>
                          <w:szCs w:val="20"/>
                        </w:rPr>
                      </w:pPr>
                      <w:r w:rsidRPr="00BD3D48">
                        <w:rPr>
                          <w:color w:val="7F7F7F" w:themeColor="text1" w:themeTint="80"/>
                          <w:sz w:val="20"/>
                          <w:szCs w:val="20"/>
                        </w:rPr>
                        <w:t xml:space="preserve">Se debe incluir información detallada sobre cómo se recopilarán los datos correspondientes a los parámetros durante el proceso de monitoreo de la iniciativa de mitigación implementada, de acuerdo con la(s) metodología(s) y herramienta(s) aplicada(s). </w:t>
                      </w:r>
                    </w:p>
                    <w:p w14:paraId="00564637" w14:textId="1ED8B671" w:rsidR="00B07AEA" w:rsidRDefault="00BD3D48" w:rsidP="00BD3D48">
                      <w:pPr>
                        <w:jc w:val="both"/>
                        <w:rPr>
                          <w:color w:val="7F7F7F" w:themeColor="text1" w:themeTint="80"/>
                          <w:sz w:val="20"/>
                          <w:szCs w:val="20"/>
                        </w:rPr>
                      </w:pPr>
                      <w:r w:rsidRPr="00BD3D48">
                        <w:rPr>
                          <w:color w:val="7F7F7F" w:themeColor="text1" w:themeTint="80"/>
                          <w:sz w:val="20"/>
                          <w:szCs w:val="20"/>
                        </w:rPr>
                        <w:t>Para cada parámetro de deberá completar la información de la tabla, considerando indicar la(s) fuente(s) de datos que se utilizarán (ej. registros, facturas, etc.), incluyendo la justificación</w:t>
                      </w:r>
                      <w:r>
                        <w:rPr>
                          <w:color w:val="7F7F7F" w:themeColor="text1" w:themeTint="80"/>
                          <w:sz w:val="20"/>
                          <w:szCs w:val="20"/>
                        </w:rPr>
                        <w:t xml:space="preserve"> </w:t>
                      </w:r>
                      <w:r w:rsidRPr="00BD3D48">
                        <w:rPr>
                          <w:color w:val="7F7F7F" w:themeColor="text1" w:themeTint="80"/>
                          <w:sz w:val="20"/>
                          <w:szCs w:val="20"/>
                        </w:rPr>
                        <w:t xml:space="preserve">de las fuentes de datos que priman, el valor de cada parámetro determinado como una estimación de los datos que serán monitoreados durante el período de acreditación de la iniciativa de mitigación y que se </w:t>
                      </w:r>
                      <w:r w:rsidRPr="00BD3D48">
                        <w:rPr>
                          <w:color w:val="7F7F7F" w:themeColor="text1" w:themeTint="80"/>
                          <w:sz w:val="20"/>
                          <w:szCs w:val="20"/>
                        </w:rPr>
                        <w:t>utilizarán para</w:t>
                      </w:r>
                      <w:r w:rsidRPr="00BD3D48">
                        <w:rPr>
                          <w:color w:val="7F7F7F" w:themeColor="text1" w:themeTint="80"/>
                          <w:sz w:val="20"/>
                          <w:szCs w:val="20"/>
                        </w:rPr>
                        <w:t xml:space="preserve"> calcular las reducciones o remociones de emisiones estimadas en la sección B.6.3. y B.6.4.</w:t>
                      </w:r>
                    </w:p>
                    <w:p w14:paraId="427AF308" w14:textId="73E8EF25" w:rsidR="00BD3D48" w:rsidRDefault="00BD3D48" w:rsidP="00BD3D48">
                      <w:pPr>
                        <w:jc w:val="both"/>
                        <w:rPr>
                          <w:color w:val="7F7F7F" w:themeColor="text1" w:themeTint="80"/>
                          <w:sz w:val="20"/>
                          <w:szCs w:val="20"/>
                        </w:rPr>
                      </w:pPr>
                      <w:r w:rsidRPr="007B7AFA">
                        <w:rPr>
                          <w:color w:val="7F7F7F" w:themeColor="text1" w:themeTint="80"/>
                          <w:sz w:val="20"/>
                          <w:szCs w:val="20"/>
                        </w:rPr>
                        <w:t>Para cada dato o parámetro se debe completar la tabla considerando que cuando se muestre una serie de datos, o valores múltiples se debe usar una tabla. Si es necesario, se pueden utilizar referencias a hojas de cálculo</w:t>
                      </w:r>
                      <w:r>
                        <w:rPr>
                          <w:color w:val="7F7F7F" w:themeColor="text1" w:themeTint="80"/>
                          <w:sz w:val="20"/>
                          <w:szCs w:val="20"/>
                        </w:rPr>
                        <w:t>.</w:t>
                      </w:r>
                    </w:p>
                    <w:p w14:paraId="78DB5FBA" w14:textId="411CDEAE" w:rsidR="00BD3D48" w:rsidRDefault="00BD3D48" w:rsidP="00BD3D48">
                      <w:pPr>
                        <w:jc w:val="both"/>
                        <w:rPr>
                          <w:color w:val="7F7F7F" w:themeColor="text1" w:themeTint="80"/>
                          <w:sz w:val="20"/>
                          <w:szCs w:val="20"/>
                        </w:rPr>
                      </w:pPr>
                      <w:r w:rsidRPr="00BD3D48">
                        <w:rPr>
                          <w:color w:val="7F7F7F" w:themeColor="text1" w:themeTint="80"/>
                          <w:sz w:val="20"/>
                          <w:szCs w:val="20"/>
                        </w:rPr>
                        <w:t>Se deberán incluir los procedimientos de control y aseguramiento de la calidad que se aplicarán, incluidos los procedimientos de calibración de equipos y sistemas cuando ello aplique.</w:t>
                      </w:r>
                    </w:p>
                    <w:p w14:paraId="37BDD236" w14:textId="20356FFA" w:rsidR="00BD3D48" w:rsidRPr="000331DC" w:rsidRDefault="00BD3D48" w:rsidP="00BD3D48">
                      <w:pPr>
                        <w:jc w:val="both"/>
                        <w:rPr>
                          <w:color w:val="7F7F7F" w:themeColor="text1" w:themeTint="80"/>
                          <w:sz w:val="20"/>
                          <w:szCs w:val="20"/>
                        </w:rPr>
                      </w:pPr>
                      <w:r w:rsidRPr="00183A15">
                        <w:rPr>
                          <w:color w:val="7F7F7F" w:themeColor="text1" w:themeTint="80"/>
                          <w:sz w:val="20"/>
                          <w:szCs w:val="20"/>
                        </w:rPr>
                        <w:t>Con respecto a la finalidad de los datos se debe elegir entre las siguientes opciones: cálculo de la línea de base, cálculo del escenario de proyecto u cálculo de fugas.</w:t>
                      </w:r>
                    </w:p>
                  </w:txbxContent>
                </v:textbox>
                <w10:anchorlock/>
              </v:shape>
            </w:pict>
          </mc:Fallback>
        </mc:AlternateContent>
      </w:r>
    </w:p>
    <w:p w14:paraId="54B57057" w14:textId="77777777" w:rsidR="008368C6" w:rsidRPr="004E0CA6" w:rsidRDefault="008368C6" w:rsidP="008368C6">
      <w:pPr>
        <w:spacing w:after="0"/>
        <w:jc w:val="both"/>
      </w:pPr>
    </w:p>
    <w:p w14:paraId="6DE61ED8" w14:textId="62BAF608" w:rsidR="008368C6" w:rsidRPr="008368C6" w:rsidRDefault="008368C6" w:rsidP="008368C6">
      <w:pPr>
        <w:pStyle w:val="Ttulo2"/>
        <w:numPr>
          <w:ilvl w:val="0"/>
          <w:numId w:val="0"/>
        </w:numPr>
        <w:ind w:left="567" w:hanging="567"/>
        <w:jc w:val="both"/>
      </w:pPr>
      <w:r>
        <w:t xml:space="preserve">B.7.3. </w:t>
      </w:r>
      <w:r>
        <w:tab/>
        <w:t>Otros elementos del plan de monitoreo</w:t>
      </w:r>
    </w:p>
    <w:p w14:paraId="0A3BC917" w14:textId="77777777" w:rsidR="008368C6" w:rsidRDefault="008368C6" w:rsidP="008368C6">
      <w:pPr>
        <w:spacing w:after="0"/>
        <w:jc w:val="both"/>
      </w:pPr>
    </w:p>
    <w:p w14:paraId="3DD8EE2B" w14:textId="46FB8254" w:rsidR="00BD3D48" w:rsidRDefault="008368C6" w:rsidP="008368C6">
      <w:pPr>
        <w:spacing w:after="0"/>
        <w:jc w:val="both"/>
      </w:pPr>
      <w:r>
        <w:t>&gt;&gt;</w:t>
      </w:r>
    </w:p>
    <w:p w14:paraId="17629C82" w14:textId="2C89DD79" w:rsidR="00BD3D48" w:rsidRDefault="00BD3D48" w:rsidP="008368C6">
      <w:pPr>
        <w:spacing w:after="0"/>
        <w:jc w:val="both"/>
      </w:pPr>
      <w:r>
        <w:rPr>
          <w:noProof/>
        </w:rPr>
        <w:lastRenderedPageBreak/>
        <mc:AlternateContent>
          <mc:Choice Requires="wps">
            <w:drawing>
              <wp:inline distT="0" distB="0" distL="0" distR="0" wp14:anchorId="40022E05" wp14:editId="2EAC3F19">
                <wp:extent cx="6087110" cy="971550"/>
                <wp:effectExtent l="0" t="0" r="27940" b="19050"/>
                <wp:docPr id="46758270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41D474FC" w14:textId="77777777" w:rsidR="00BD3D48" w:rsidRPr="000331DC" w:rsidRDefault="00BD3D48" w:rsidP="00BD3D48">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E98CE80" w14:textId="17A57AF4" w:rsidR="00BD3D48" w:rsidRPr="000331DC" w:rsidRDefault="00BD3D48" w:rsidP="00BD3D48">
                            <w:pPr>
                              <w:jc w:val="both"/>
                              <w:rPr>
                                <w:color w:val="7F7F7F" w:themeColor="text1" w:themeTint="80"/>
                                <w:sz w:val="20"/>
                                <w:szCs w:val="20"/>
                              </w:rPr>
                            </w:pPr>
                            <w:r w:rsidRPr="00BD3D48">
                              <w:rPr>
                                <w:color w:val="7F7F7F" w:themeColor="text1" w:themeTint="80"/>
                                <w:sz w:val="20"/>
                                <w:szCs w:val="20"/>
                              </w:rPr>
                              <w:t xml:space="preserve">En </w:t>
                            </w:r>
                            <w:r>
                              <w:rPr>
                                <w:color w:val="7F7F7F" w:themeColor="text1" w:themeTint="80"/>
                                <w:sz w:val="20"/>
                                <w:szCs w:val="20"/>
                              </w:rPr>
                              <w:t xml:space="preserve">el </w:t>
                            </w:r>
                            <w:r w:rsidRPr="00BD3D48">
                              <w:rPr>
                                <w:color w:val="7F7F7F" w:themeColor="text1" w:themeTint="80"/>
                                <w:sz w:val="20"/>
                                <w:szCs w:val="20"/>
                              </w:rPr>
                              <w:t>caso</w:t>
                            </w:r>
                            <w:r>
                              <w:rPr>
                                <w:color w:val="7F7F7F" w:themeColor="text1" w:themeTint="80"/>
                                <w:sz w:val="20"/>
                                <w:szCs w:val="20"/>
                              </w:rPr>
                              <w:t xml:space="preserve"> </w:t>
                            </w:r>
                            <w:r w:rsidRPr="00BD3D48">
                              <w:rPr>
                                <w:color w:val="7F7F7F" w:themeColor="text1" w:themeTint="80"/>
                                <w:sz w:val="20"/>
                                <w:szCs w:val="20"/>
                              </w:rPr>
                              <w:t>que los parámetros a monitorear de la sección B.7.1. se determinen mediante un enfoque de monitoreo diferente, se deberá proporcionar una descripción detallada de dicho enfoque, sin que</w:t>
                            </w:r>
                            <w:r>
                              <w:rPr>
                                <w:color w:val="7F7F7F" w:themeColor="text1" w:themeTint="80"/>
                                <w:sz w:val="20"/>
                                <w:szCs w:val="20"/>
                              </w:rPr>
                              <w:t xml:space="preserve"> ello</w:t>
                            </w:r>
                            <w:r w:rsidRPr="00BD3D48">
                              <w:rPr>
                                <w:color w:val="7F7F7F" w:themeColor="text1" w:themeTint="80"/>
                                <w:sz w:val="20"/>
                                <w:szCs w:val="20"/>
                              </w:rPr>
                              <w:t xml:space="preserve"> sustituya la obligatoriedad de diligenciar las secciones previas</w:t>
                            </w:r>
                            <w:r>
                              <w:rPr>
                                <w:color w:val="7F7F7F" w:themeColor="text1" w:themeTint="80"/>
                                <w:sz w:val="20"/>
                                <w:szCs w:val="20"/>
                              </w:rPr>
                              <w:t xml:space="preserve"> del DDP</w:t>
                            </w:r>
                            <w:r w:rsidRPr="00BD3D48">
                              <w:rPr>
                                <w:color w:val="7F7F7F" w:themeColor="text1" w:themeTint="80"/>
                                <w:sz w:val="20"/>
                                <w:szCs w:val="20"/>
                              </w:rPr>
                              <w:t xml:space="preserve"> referentes al monitoreo </w:t>
                            </w:r>
                            <w:r>
                              <w:rPr>
                                <w:color w:val="7F7F7F" w:themeColor="text1" w:themeTint="80"/>
                                <w:sz w:val="20"/>
                                <w:szCs w:val="20"/>
                              </w:rPr>
                              <w:t>de los parámetros.</w:t>
                            </w:r>
                          </w:p>
                        </w:txbxContent>
                      </wps:txbx>
                      <wps:bodyPr rot="0" vert="horz" wrap="square" lIns="91440" tIns="45720" rIns="91440" bIns="45720" anchor="t" anchorCtr="0">
                        <a:spAutoFit/>
                      </wps:bodyPr>
                    </wps:wsp>
                  </a:graphicData>
                </a:graphic>
              </wp:inline>
            </w:drawing>
          </mc:Choice>
          <mc:Fallback>
            <w:pict>
              <v:shape w14:anchorId="40022E05" id="_x0000_s1043"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9rk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yyBEoL6C+ojkW5iGG5cRLx3YX5QMONgldT/3&#10;zApK1CeNAq6yxSJsQjQW+XKOhr32VNcepjlCldRTMl23Pm5P5Nbco9A7GTV4qeRUMw5sJPG0XGEj&#10;ru0Y9fIL2PwG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8Nfa5CkCAABKBAAADgAAAAAAAAAAAAAAAAAuAgAAZHJzL2Uyb0Rv&#10;Yy54bWxQSwECLQAUAAYACAAAACEAIqHL5tsAAAAFAQAADwAAAAAAAAAAAAAAAACDBAAAZHJzL2Rv&#10;d25yZXYueG1sUEsFBgAAAAAEAAQA8wAAAIsFAAAAAA==&#10;" fillcolor="#f2f2f2 [3052]">
                <v:textbox style="mso-fit-shape-to-text:t">
                  <w:txbxContent>
                    <w:p w14:paraId="41D474FC" w14:textId="77777777" w:rsidR="00BD3D48" w:rsidRPr="000331DC" w:rsidRDefault="00BD3D48" w:rsidP="00BD3D48">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E98CE80" w14:textId="17A57AF4" w:rsidR="00BD3D48" w:rsidRPr="000331DC" w:rsidRDefault="00BD3D48" w:rsidP="00BD3D48">
                      <w:pPr>
                        <w:jc w:val="both"/>
                        <w:rPr>
                          <w:color w:val="7F7F7F" w:themeColor="text1" w:themeTint="80"/>
                          <w:sz w:val="20"/>
                          <w:szCs w:val="20"/>
                        </w:rPr>
                      </w:pPr>
                      <w:r w:rsidRPr="00BD3D48">
                        <w:rPr>
                          <w:color w:val="7F7F7F" w:themeColor="text1" w:themeTint="80"/>
                          <w:sz w:val="20"/>
                          <w:szCs w:val="20"/>
                        </w:rPr>
                        <w:t xml:space="preserve">En </w:t>
                      </w:r>
                      <w:r>
                        <w:rPr>
                          <w:color w:val="7F7F7F" w:themeColor="text1" w:themeTint="80"/>
                          <w:sz w:val="20"/>
                          <w:szCs w:val="20"/>
                        </w:rPr>
                        <w:t xml:space="preserve">el </w:t>
                      </w:r>
                      <w:r w:rsidRPr="00BD3D48">
                        <w:rPr>
                          <w:color w:val="7F7F7F" w:themeColor="text1" w:themeTint="80"/>
                          <w:sz w:val="20"/>
                          <w:szCs w:val="20"/>
                        </w:rPr>
                        <w:t>caso</w:t>
                      </w:r>
                      <w:r>
                        <w:rPr>
                          <w:color w:val="7F7F7F" w:themeColor="text1" w:themeTint="80"/>
                          <w:sz w:val="20"/>
                          <w:szCs w:val="20"/>
                        </w:rPr>
                        <w:t xml:space="preserve"> </w:t>
                      </w:r>
                      <w:r w:rsidRPr="00BD3D48">
                        <w:rPr>
                          <w:color w:val="7F7F7F" w:themeColor="text1" w:themeTint="80"/>
                          <w:sz w:val="20"/>
                          <w:szCs w:val="20"/>
                        </w:rPr>
                        <w:t>que</w:t>
                      </w:r>
                      <w:r w:rsidRPr="00BD3D48">
                        <w:rPr>
                          <w:color w:val="7F7F7F" w:themeColor="text1" w:themeTint="80"/>
                          <w:sz w:val="20"/>
                          <w:szCs w:val="20"/>
                        </w:rPr>
                        <w:t xml:space="preserve"> los parámetros a monitorear de la sección B.7.1. se </w:t>
                      </w:r>
                      <w:r w:rsidRPr="00BD3D48">
                        <w:rPr>
                          <w:color w:val="7F7F7F" w:themeColor="text1" w:themeTint="80"/>
                          <w:sz w:val="20"/>
                          <w:szCs w:val="20"/>
                        </w:rPr>
                        <w:t>determinen mediante</w:t>
                      </w:r>
                      <w:r w:rsidRPr="00BD3D48">
                        <w:rPr>
                          <w:color w:val="7F7F7F" w:themeColor="text1" w:themeTint="80"/>
                          <w:sz w:val="20"/>
                          <w:szCs w:val="20"/>
                        </w:rPr>
                        <w:t xml:space="preserve"> un enfoque de monitoreo diferente, se deberá proporcionar una descripción detallada de dicho enfoque, sin que</w:t>
                      </w:r>
                      <w:r>
                        <w:rPr>
                          <w:color w:val="7F7F7F" w:themeColor="text1" w:themeTint="80"/>
                          <w:sz w:val="20"/>
                          <w:szCs w:val="20"/>
                        </w:rPr>
                        <w:t xml:space="preserve"> ello</w:t>
                      </w:r>
                      <w:r w:rsidRPr="00BD3D48">
                        <w:rPr>
                          <w:color w:val="7F7F7F" w:themeColor="text1" w:themeTint="80"/>
                          <w:sz w:val="20"/>
                          <w:szCs w:val="20"/>
                        </w:rPr>
                        <w:t xml:space="preserve"> sustituya la </w:t>
                      </w:r>
                      <w:r w:rsidRPr="00BD3D48">
                        <w:rPr>
                          <w:color w:val="7F7F7F" w:themeColor="text1" w:themeTint="80"/>
                          <w:sz w:val="20"/>
                          <w:szCs w:val="20"/>
                        </w:rPr>
                        <w:t>obligatoriedad</w:t>
                      </w:r>
                      <w:r w:rsidRPr="00BD3D48">
                        <w:rPr>
                          <w:color w:val="7F7F7F" w:themeColor="text1" w:themeTint="80"/>
                          <w:sz w:val="20"/>
                          <w:szCs w:val="20"/>
                        </w:rPr>
                        <w:t xml:space="preserve"> de diligenciar las secciones previas</w:t>
                      </w:r>
                      <w:r>
                        <w:rPr>
                          <w:color w:val="7F7F7F" w:themeColor="text1" w:themeTint="80"/>
                          <w:sz w:val="20"/>
                          <w:szCs w:val="20"/>
                        </w:rPr>
                        <w:t xml:space="preserve"> del DDP</w:t>
                      </w:r>
                      <w:r w:rsidRPr="00BD3D48">
                        <w:rPr>
                          <w:color w:val="7F7F7F" w:themeColor="text1" w:themeTint="80"/>
                          <w:sz w:val="20"/>
                          <w:szCs w:val="20"/>
                        </w:rPr>
                        <w:t xml:space="preserve"> referentes al monitoreo </w:t>
                      </w:r>
                      <w:r>
                        <w:rPr>
                          <w:color w:val="7F7F7F" w:themeColor="text1" w:themeTint="80"/>
                          <w:sz w:val="20"/>
                          <w:szCs w:val="20"/>
                        </w:rPr>
                        <w:t>de los parámetros.</w:t>
                      </w:r>
                    </w:p>
                  </w:txbxContent>
                </v:textbox>
                <w10:anchorlock/>
              </v:shape>
            </w:pict>
          </mc:Fallback>
        </mc:AlternateContent>
      </w:r>
    </w:p>
    <w:p w14:paraId="1FD600A0" w14:textId="0E9A6203" w:rsidR="004E0CA6" w:rsidRPr="008368C6" w:rsidRDefault="004E0CA6" w:rsidP="00D35BED"/>
    <w:p w14:paraId="58C866AE" w14:textId="1D15ED79" w:rsidR="008368C6" w:rsidRDefault="008368C6" w:rsidP="008368C6">
      <w:pPr>
        <w:pStyle w:val="Ttulo1"/>
        <w:numPr>
          <w:ilvl w:val="0"/>
          <w:numId w:val="0"/>
        </w:numPr>
        <w:ind w:left="360" w:hanging="360"/>
      </w:pPr>
      <w:r>
        <w:t xml:space="preserve">SECCIÓN C. </w:t>
      </w:r>
      <w:r w:rsidR="00EC4834">
        <w:t xml:space="preserve">Información de la </w:t>
      </w:r>
      <w:r w:rsidR="006B1E83">
        <w:t>T</w:t>
      </w:r>
      <w:r w:rsidR="00EC4834">
        <w:t xml:space="preserve">emporalidad de la </w:t>
      </w:r>
      <w:r w:rsidR="006B1E83">
        <w:t>I</w:t>
      </w:r>
      <w:r w:rsidR="00EC4834">
        <w:t xml:space="preserve">niciativa de </w:t>
      </w:r>
      <w:r w:rsidR="006B1E83">
        <w:t>M</w:t>
      </w:r>
      <w:r w:rsidR="00EC4834">
        <w:t>itigación</w:t>
      </w:r>
    </w:p>
    <w:p w14:paraId="1B17FE20" w14:textId="77777777" w:rsidR="008368C6" w:rsidRPr="00964CC7" w:rsidRDefault="008368C6" w:rsidP="008368C6"/>
    <w:p w14:paraId="027CCE19" w14:textId="261D79AF" w:rsidR="008368C6" w:rsidRDefault="00EC4834" w:rsidP="008368C6">
      <w:pPr>
        <w:pStyle w:val="Ttulo2"/>
        <w:numPr>
          <w:ilvl w:val="0"/>
          <w:numId w:val="0"/>
        </w:numPr>
        <w:ind w:left="567" w:hanging="567"/>
        <w:jc w:val="both"/>
      </w:pPr>
      <w:r>
        <w:t>C</w:t>
      </w:r>
      <w:r w:rsidR="008368C6">
        <w:t xml:space="preserve">.1.  </w:t>
      </w:r>
      <w:r w:rsidR="008368C6">
        <w:tab/>
      </w:r>
      <w:r>
        <w:t>Fecha de inicio de</w:t>
      </w:r>
      <w:r w:rsidR="008368C6">
        <w:t xml:space="preserve"> la iniciativa de mitigación</w:t>
      </w:r>
    </w:p>
    <w:p w14:paraId="08FB389A" w14:textId="77777777" w:rsidR="008368C6" w:rsidRDefault="008368C6" w:rsidP="008368C6">
      <w:pPr>
        <w:spacing w:after="0"/>
        <w:jc w:val="both"/>
      </w:pPr>
    </w:p>
    <w:p w14:paraId="0655FE51" w14:textId="1BB2D60C" w:rsidR="00BD3D48" w:rsidRDefault="008368C6" w:rsidP="00EC4834">
      <w:pPr>
        <w:spacing w:after="0"/>
        <w:ind w:left="708" w:hanging="708"/>
        <w:jc w:val="both"/>
      </w:pPr>
      <w:r>
        <w:t>&gt;&gt;</w:t>
      </w:r>
    </w:p>
    <w:p w14:paraId="1CDDE641" w14:textId="694A49AA" w:rsidR="00BD3D48" w:rsidRDefault="00BD3D48" w:rsidP="00EC4834">
      <w:pPr>
        <w:spacing w:after="0"/>
        <w:ind w:left="708" w:hanging="708"/>
        <w:jc w:val="both"/>
      </w:pPr>
      <w:r>
        <w:rPr>
          <w:noProof/>
        </w:rPr>
        <mc:AlternateContent>
          <mc:Choice Requires="wps">
            <w:drawing>
              <wp:inline distT="0" distB="0" distL="0" distR="0" wp14:anchorId="61F8F657" wp14:editId="270F63EA">
                <wp:extent cx="6087110" cy="971550"/>
                <wp:effectExtent l="0" t="0" r="27940" b="19050"/>
                <wp:docPr id="155534264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2441A82D" w14:textId="77777777" w:rsidR="00BD3D48" w:rsidRPr="000331DC" w:rsidRDefault="00BD3D48" w:rsidP="00BD3D48">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5DD7A6D" w14:textId="505A0656" w:rsidR="00BD3D48" w:rsidRPr="000331DC" w:rsidRDefault="00E72390" w:rsidP="00E72390">
                            <w:pPr>
                              <w:jc w:val="both"/>
                              <w:rPr>
                                <w:color w:val="7F7F7F" w:themeColor="text1" w:themeTint="80"/>
                                <w:sz w:val="20"/>
                                <w:szCs w:val="20"/>
                              </w:rPr>
                            </w:pPr>
                            <w:r w:rsidRPr="00E72390">
                              <w:rPr>
                                <w:color w:val="7F7F7F" w:themeColor="text1" w:themeTint="80"/>
                                <w:sz w:val="20"/>
                                <w:szCs w:val="20"/>
                              </w:rPr>
                              <w:t>Se debe indicar la fecha de inicio de la iniciativa de mitigación</w:t>
                            </w:r>
                            <w:r w:rsidR="00D35BED">
                              <w:rPr>
                                <w:color w:val="7F7F7F" w:themeColor="text1" w:themeTint="80"/>
                                <w:sz w:val="20"/>
                                <w:szCs w:val="20"/>
                              </w:rPr>
                              <w:t xml:space="preserve"> genérica</w:t>
                            </w:r>
                            <w:r w:rsidRPr="00E72390">
                              <w:rPr>
                                <w:color w:val="7F7F7F" w:themeColor="text1" w:themeTint="80"/>
                                <w:sz w:val="20"/>
                                <w:szCs w:val="20"/>
                              </w:rPr>
                              <w:t xml:space="preserve">, </w:t>
                            </w:r>
                            <w:r>
                              <w:rPr>
                                <w:color w:val="7F7F7F" w:themeColor="text1" w:themeTint="80"/>
                                <w:sz w:val="20"/>
                                <w:szCs w:val="20"/>
                              </w:rPr>
                              <w:t xml:space="preserve">presentándola </w:t>
                            </w:r>
                            <w:r w:rsidRPr="00E72390">
                              <w:rPr>
                                <w:color w:val="7F7F7F" w:themeColor="text1" w:themeTint="80"/>
                                <w:sz w:val="20"/>
                                <w:szCs w:val="20"/>
                              </w:rPr>
                              <w:t>en formato de día/mes/año, y describiendo en detalle cómo esta se ha determinado de acuerdo con la definición de fecha de inicio provista en el Estándar para la Certificación de Iniciativas de Mitigación COLCX. Para la sustentar la validez de la fecha se deberá indicar y proporcionar la evidencia correspondiente.</w:t>
                            </w:r>
                          </w:p>
                        </w:txbxContent>
                      </wps:txbx>
                      <wps:bodyPr rot="0" vert="horz" wrap="square" lIns="91440" tIns="45720" rIns="91440" bIns="45720" anchor="t" anchorCtr="0">
                        <a:spAutoFit/>
                      </wps:bodyPr>
                    </wps:wsp>
                  </a:graphicData>
                </a:graphic>
              </wp:inline>
            </w:drawing>
          </mc:Choice>
          <mc:Fallback>
            <w:pict>
              <v:shape w14:anchorId="61F8F657" id="_x0000_s1063"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G5tjTQqAgAASgQAAA4AAAAAAAAAAAAAAAAALgIAAGRycy9lMm9E&#10;b2MueG1sUEsBAi0AFAAGAAgAAAAhACKhy+bbAAAABQEAAA8AAAAAAAAAAAAAAAAAhAQAAGRycy9k&#10;b3ducmV2LnhtbFBLBQYAAAAABAAEAPMAAACMBQAAAAA=&#10;" fillcolor="#f2f2f2 [3052]">
                <v:textbox style="mso-fit-shape-to-text:t">
                  <w:txbxContent>
                    <w:p w14:paraId="2441A82D" w14:textId="77777777" w:rsidR="00BD3D48" w:rsidRPr="000331DC" w:rsidRDefault="00BD3D48" w:rsidP="00BD3D48">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5DD7A6D" w14:textId="505A0656" w:rsidR="00BD3D48" w:rsidRPr="000331DC" w:rsidRDefault="00E72390" w:rsidP="00E72390">
                      <w:pPr>
                        <w:jc w:val="both"/>
                        <w:rPr>
                          <w:color w:val="7F7F7F" w:themeColor="text1" w:themeTint="80"/>
                          <w:sz w:val="20"/>
                          <w:szCs w:val="20"/>
                        </w:rPr>
                      </w:pPr>
                      <w:r w:rsidRPr="00E72390">
                        <w:rPr>
                          <w:color w:val="7F7F7F" w:themeColor="text1" w:themeTint="80"/>
                          <w:sz w:val="20"/>
                          <w:szCs w:val="20"/>
                        </w:rPr>
                        <w:t>Se debe indicar la fecha de inicio de la iniciativa de mitigación</w:t>
                      </w:r>
                      <w:r w:rsidR="00D35BED">
                        <w:rPr>
                          <w:color w:val="7F7F7F" w:themeColor="text1" w:themeTint="80"/>
                          <w:sz w:val="20"/>
                          <w:szCs w:val="20"/>
                        </w:rPr>
                        <w:t xml:space="preserve"> genérica</w:t>
                      </w:r>
                      <w:r w:rsidRPr="00E72390">
                        <w:rPr>
                          <w:color w:val="7F7F7F" w:themeColor="text1" w:themeTint="80"/>
                          <w:sz w:val="20"/>
                          <w:szCs w:val="20"/>
                        </w:rPr>
                        <w:t xml:space="preserve">, </w:t>
                      </w:r>
                      <w:r>
                        <w:rPr>
                          <w:color w:val="7F7F7F" w:themeColor="text1" w:themeTint="80"/>
                          <w:sz w:val="20"/>
                          <w:szCs w:val="20"/>
                        </w:rPr>
                        <w:t xml:space="preserve">presentándola </w:t>
                      </w:r>
                      <w:r w:rsidRPr="00E72390">
                        <w:rPr>
                          <w:color w:val="7F7F7F" w:themeColor="text1" w:themeTint="80"/>
                          <w:sz w:val="20"/>
                          <w:szCs w:val="20"/>
                        </w:rPr>
                        <w:t>en formato de día/mes/año, y describiendo en detalle cómo esta se ha determinado de acuerdo con la definición de fecha de inicio provista en el Estándar para la Certificación de Iniciativas de Mitigación COLCX. Para la sustentar la validez de la fecha se deberá indicar y proporcionar la evidencia correspondiente.</w:t>
                      </w:r>
                    </w:p>
                  </w:txbxContent>
                </v:textbox>
                <w10:anchorlock/>
              </v:shape>
            </w:pict>
          </mc:Fallback>
        </mc:AlternateContent>
      </w:r>
    </w:p>
    <w:p w14:paraId="14CD1470" w14:textId="77777777" w:rsidR="008368C6" w:rsidRDefault="008368C6" w:rsidP="008368C6">
      <w:pPr>
        <w:spacing w:after="0"/>
        <w:jc w:val="both"/>
      </w:pPr>
    </w:p>
    <w:p w14:paraId="1A95BF87" w14:textId="5FBA8D4F" w:rsidR="008368C6" w:rsidRDefault="00EC4834" w:rsidP="008368C6">
      <w:pPr>
        <w:pStyle w:val="Ttulo2"/>
        <w:numPr>
          <w:ilvl w:val="0"/>
          <w:numId w:val="0"/>
        </w:numPr>
        <w:ind w:left="567" w:hanging="567"/>
        <w:jc w:val="both"/>
      </w:pPr>
      <w:r>
        <w:t>C</w:t>
      </w:r>
      <w:r w:rsidR="008368C6">
        <w:t xml:space="preserve">.2. </w:t>
      </w:r>
      <w:r w:rsidR="008368C6">
        <w:tab/>
      </w:r>
      <w:r w:rsidR="00AA06D1">
        <w:t>Vida útil esperada de la iniciativa de mitigación</w:t>
      </w:r>
    </w:p>
    <w:p w14:paraId="7DE16E07" w14:textId="77777777" w:rsidR="008368C6" w:rsidRDefault="008368C6" w:rsidP="008368C6">
      <w:pPr>
        <w:spacing w:after="0"/>
        <w:jc w:val="both"/>
      </w:pPr>
    </w:p>
    <w:p w14:paraId="4C46EBC8" w14:textId="77777777" w:rsidR="008368C6" w:rsidRDefault="008368C6" w:rsidP="008368C6">
      <w:pPr>
        <w:spacing w:after="0"/>
        <w:jc w:val="both"/>
      </w:pPr>
      <w:r>
        <w:t>&gt;&gt;</w:t>
      </w:r>
    </w:p>
    <w:p w14:paraId="1D5B492E" w14:textId="17301C32" w:rsidR="00E72390" w:rsidRDefault="00E72390" w:rsidP="008368C6">
      <w:pPr>
        <w:spacing w:after="0"/>
        <w:jc w:val="both"/>
      </w:pPr>
      <w:r>
        <w:rPr>
          <w:noProof/>
        </w:rPr>
        <mc:AlternateContent>
          <mc:Choice Requires="wps">
            <w:drawing>
              <wp:inline distT="0" distB="0" distL="0" distR="0" wp14:anchorId="2BB673AC" wp14:editId="1180483B">
                <wp:extent cx="6087110" cy="971550"/>
                <wp:effectExtent l="0" t="0" r="27940" b="19050"/>
                <wp:docPr id="171455355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27F25F30" w14:textId="77777777" w:rsidR="00E72390" w:rsidRPr="000331DC" w:rsidRDefault="00E72390" w:rsidP="00E7239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D151543" w14:textId="4ADE9A25" w:rsidR="00E72390" w:rsidRPr="000331DC" w:rsidRDefault="00E72390" w:rsidP="00E72390">
                            <w:pPr>
                              <w:jc w:val="both"/>
                              <w:rPr>
                                <w:color w:val="7F7F7F" w:themeColor="text1" w:themeTint="80"/>
                                <w:sz w:val="20"/>
                                <w:szCs w:val="20"/>
                              </w:rPr>
                            </w:pPr>
                            <w:r w:rsidRPr="00E72390">
                              <w:rPr>
                                <w:color w:val="7F7F7F" w:themeColor="text1" w:themeTint="80"/>
                                <w:sz w:val="20"/>
                                <w:szCs w:val="20"/>
                              </w:rPr>
                              <w:t>Se debe indicar cual es la vida operativa y/ técnica esperada de la iniciativa de mitigación</w:t>
                            </w:r>
                            <w:r w:rsidR="00D35BED">
                              <w:rPr>
                                <w:color w:val="7F7F7F" w:themeColor="text1" w:themeTint="80"/>
                                <w:sz w:val="20"/>
                                <w:szCs w:val="20"/>
                              </w:rPr>
                              <w:t xml:space="preserve"> genérica</w:t>
                            </w:r>
                            <w:r w:rsidRPr="00E72390">
                              <w:rPr>
                                <w:color w:val="7F7F7F" w:themeColor="text1" w:themeTint="80"/>
                                <w:sz w:val="20"/>
                                <w:szCs w:val="20"/>
                              </w:rPr>
                              <w:t>, presentándola en años y meses.</w:t>
                            </w:r>
                            <w:r>
                              <w:rPr>
                                <w:color w:val="7F7F7F" w:themeColor="text1" w:themeTint="80"/>
                                <w:sz w:val="20"/>
                                <w:szCs w:val="20"/>
                              </w:rPr>
                              <w:t xml:space="preserve"> P</w:t>
                            </w:r>
                            <w:r w:rsidRPr="00E72390">
                              <w:rPr>
                                <w:color w:val="7F7F7F" w:themeColor="text1" w:themeTint="80"/>
                                <w:sz w:val="20"/>
                                <w:szCs w:val="20"/>
                              </w:rPr>
                              <w:t>ara la sustentar la validez de la fecha se deberá indicar y proporcionar la evidencia correspondiente.</w:t>
                            </w:r>
                          </w:p>
                        </w:txbxContent>
                      </wps:txbx>
                      <wps:bodyPr rot="0" vert="horz" wrap="square" lIns="91440" tIns="45720" rIns="91440" bIns="45720" anchor="t" anchorCtr="0">
                        <a:spAutoFit/>
                      </wps:bodyPr>
                    </wps:wsp>
                  </a:graphicData>
                </a:graphic>
              </wp:inline>
            </w:drawing>
          </mc:Choice>
          <mc:Fallback>
            <w:pict>
              <v:shape w14:anchorId="2BB673AC" id="_x0000_s1064"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AfHpkQqAgAASgQAAA4AAAAAAAAAAAAAAAAALgIAAGRycy9lMm9E&#10;b2MueG1sUEsBAi0AFAAGAAgAAAAhACKhy+bbAAAABQEAAA8AAAAAAAAAAAAAAAAAhAQAAGRycy9k&#10;b3ducmV2LnhtbFBLBQYAAAAABAAEAPMAAACMBQAAAAA=&#10;" fillcolor="#f2f2f2 [3052]">
                <v:textbox style="mso-fit-shape-to-text:t">
                  <w:txbxContent>
                    <w:p w14:paraId="27F25F30" w14:textId="77777777" w:rsidR="00E72390" w:rsidRPr="000331DC" w:rsidRDefault="00E72390" w:rsidP="00E7239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D151543" w14:textId="4ADE9A25" w:rsidR="00E72390" w:rsidRPr="000331DC" w:rsidRDefault="00E72390" w:rsidP="00E72390">
                      <w:pPr>
                        <w:jc w:val="both"/>
                        <w:rPr>
                          <w:color w:val="7F7F7F" w:themeColor="text1" w:themeTint="80"/>
                          <w:sz w:val="20"/>
                          <w:szCs w:val="20"/>
                        </w:rPr>
                      </w:pPr>
                      <w:r w:rsidRPr="00E72390">
                        <w:rPr>
                          <w:color w:val="7F7F7F" w:themeColor="text1" w:themeTint="80"/>
                          <w:sz w:val="20"/>
                          <w:szCs w:val="20"/>
                        </w:rPr>
                        <w:t>Se debe indicar cual es la vida operativa y/ técnica esperada de la iniciativa de mitigación</w:t>
                      </w:r>
                      <w:r w:rsidR="00D35BED">
                        <w:rPr>
                          <w:color w:val="7F7F7F" w:themeColor="text1" w:themeTint="80"/>
                          <w:sz w:val="20"/>
                          <w:szCs w:val="20"/>
                        </w:rPr>
                        <w:t xml:space="preserve"> genérica</w:t>
                      </w:r>
                      <w:r w:rsidRPr="00E72390">
                        <w:rPr>
                          <w:color w:val="7F7F7F" w:themeColor="text1" w:themeTint="80"/>
                          <w:sz w:val="20"/>
                          <w:szCs w:val="20"/>
                        </w:rPr>
                        <w:t>, presentándola en años y meses.</w:t>
                      </w:r>
                      <w:r>
                        <w:rPr>
                          <w:color w:val="7F7F7F" w:themeColor="text1" w:themeTint="80"/>
                          <w:sz w:val="20"/>
                          <w:szCs w:val="20"/>
                        </w:rPr>
                        <w:t xml:space="preserve"> P</w:t>
                      </w:r>
                      <w:r w:rsidRPr="00E72390">
                        <w:rPr>
                          <w:color w:val="7F7F7F" w:themeColor="text1" w:themeTint="80"/>
                          <w:sz w:val="20"/>
                          <w:szCs w:val="20"/>
                        </w:rPr>
                        <w:t>ara la sustentar la validez de la fecha se deberá indicar y proporcionar la evidencia correspondiente.</w:t>
                      </w:r>
                    </w:p>
                  </w:txbxContent>
                </v:textbox>
                <w10:anchorlock/>
              </v:shape>
            </w:pict>
          </mc:Fallback>
        </mc:AlternateContent>
      </w:r>
    </w:p>
    <w:p w14:paraId="2388F57D" w14:textId="77777777" w:rsidR="00AA06D1" w:rsidRDefault="00AA06D1" w:rsidP="00AA06D1">
      <w:pPr>
        <w:spacing w:after="0"/>
        <w:jc w:val="both"/>
      </w:pPr>
    </w:p>
    <w:p w14:paraId="583E8457" w14:textId="321B35E6" w:rsidR="00AA06D1" w:rsidRDefault="00AA06D1" w:rsidP="00AA06D1">
      <w:pPr>
        <w:pStyle w:val="Ttulo2"/>
        <w:numPr>
          <w:ilvl w:val="0"/>
          <w:numId w:val="0"/>
        </w:numPr>
        <w:ind w:left="567" w:hanging="567"/>
        <w:jc w:val="both"/>
      </w:pPr>
      <w:r>
        <w:t xml:space="preserve">C.3. </w:t>
      </w:r>
      <w:r>
        <w:tab/>
        <w:t>Periodo de acreditación de la iniciativa de mitigación</w:t>
      </w:r>
    </w:p>
    <w:p w14:paraId="4ABFAA80" w14:textId="77777777" w:rsidR="00AA06D1" w:rsidRDefault="00AA06D1" w:rsidP="00AA06D1">
      <w:pPr>
        <w:spacing w:after="0"/>
        <w:jc w:val="both"/>
      </w:pPr>
    </w:p>
    <w:p w14:paraId="35FCD6DA" w14:textId="5F42C6C8" w:rsidR="00AA06D1" w:rsidRDefault="00AA06D1" w:rsidP="00AA06D1">
      <w:pPr>
        <w:pStyle w:val="Ttulo2"/>
        <w:numPr>
          <w:ilvl w:val="0"/>
          <w:numId w:val="0"/>
        </w:numPr>
        <w:ind w:left="567" w:hanging="567"/>
        <w:jc w:val="both"/>
      </w:pPr>
      <w:r>
        <w:t xml:space="preserve">C.3.1. </w:t>
      </w:r>
      <w:r>
        <w:tab/>
        <w:t>Inicio y fin del periodo de acreditación</w:t>
      </w:r>
    </w:p>
    <w:p w14:paraId="3FCB47AE" w14:textId="77777777" w:rsidR="00AA06D1" w:rsidRDefault="00AA06D1" w:rsidP="00AA06D1">
      <w:pPr>
        <w:spacing w:after="0"/>
        <w:jc w:val="both"/>
      </w:pPr>
    </w:p>
    <w:p w14:paraId="7489B9EC" w14:textId="77777777" w:rsidR="00AA06D1" w:rsidRDefault="00AA06D1" w:rsidP="00AA06D1">
      <w:pPr>
        <w:spacing w:after="0"/>
        <w:jc w:val="both"/>
      </w:pPr>
      <w:r>
        <w:t>&gt;&gt;</w:t>
      </w:r>
    </w:p>
    <w:p w14:paraId="57A16E4E" w14:textId="41E75670" w:rsidR="00E72390" w:rsidRDefault="00E72390" w:rsidP="00AA06D1">
      <w:pPr>
        <w:spacing w:after="0"/>
        <w:jc w:val="both"/>
      </w:pPr>
      <w:r>
        <w:rPr>
          <w:noProof/>
        </w:rPr>
        <mc:AlternateContent>
          <mc:Choice Requires="wps">
            <w:drawing>
              <wp:inline distT="0" distB="0" distL="0" distR="0" wp14:anchorId="62EBD4C3" wp14:editId="0C4E2106">
                <wp:extent cx="6087110" cy="971550"/>
                <wp:effectExtent l="0" t="0" r="27940" b="19050"/>
                <wp:docPr id="157057074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8BF50C8" w14:textId="77777777" w:rsidR="00E72390" w:rsidRPr="000331DC" w:rsidRDefault="00E72390" w:rsidP="00E7239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E8AEA24" w14:textId="4A446399" w:rsidR="00E72390" w:rsidRPr="000331DC" w:rsidRDefault="00E72390" w:rsidP="00E72390">
                            <w:pPr>
                              <w:jc w:val="both"/>
                              <w:rPr>
                                <w:color w:val="7F7F7F" w:themeColor="text1" w:themeTint="80"/>
                                <w:sz w:val="20"/>
                                <w:szCs w:val="20"/>
                              </w:rPr>
                            </w:pPr>
                            <w:r w:rsidRPr="00E72390">
                              <w:rPr>
                                <w:color w:val="7F7F7F" w:themeColor="text1" w:themeTint="80"/>
                                <w:sz w:val="20"/>
                                <w:szCs w:val="20"/>
                              </w:rPr>
                              <w:t>Se debe indicar cual es la fecha esperada de inicio y de finalización del período de acreditación de la iniciativa de mitigación</w:t>
                            </w:r>
                            <w:r w:rsidR="00D35BED">
                              <w:rPr>
                                <w:color w:val="7F7F7F" w:themeColor="text1" w:themeTint="80"/>
                                <w:sz w:val="20"/>
                                <w:szCs w:val="20"/>
                              </w:rPr>
                              <w:t xml:space="preserve"> genérica dentro del periodo de duración del programa de actividades</w:t>
                            </w:r>
                            <w:r w:rsidRPr="00E72390">
                              <w:rPr>
                                <w:color w:val="7F7F7F" w:themeColor="text1" w:themeTint="80"/>
                                <w:sz w:val="20"/>
                                <w:szCs w:val="20"/>
                              </w:rPr>
                              <w:t>, presentándola en formato de día/mes/año.</w:t>
                            </w:r>
                          </w:p>
                        </w:txbxContent>
                      </wps:txbx>
                      <wps:bodyPr rot="0" vert="horz" wrap="square" lIns="91440" tIns="45720" rIns="91440" bIns="45720" anchor="t" anchorCtr="0">
                        <a:spAutoFit/>
                      </wps:bodyPr>
                    </wps:wsp>
                  </a:graphicData>
                </a:graphic>
              </wp:inline>
            </w:drawing>
          </mc:Choice>
          <mc:Fallback>
            <w:pict>
              <v:shape w14:anchorId="62EBD4C3" id="_x0000_s1065"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NVwyLIqAgAASgQAAA4AAAAAAAAAAAAAAAAALgIAAGRycy9lMm9E&#10;b2MueG1sUEsBAi0AFAAGAAgAAAAhACKhy+bbAAAABQEAAA8AAAAAAAAAAAAAAAAAhAQAAGRycy9k&#10;b3ducmV2LnhtbFBLBQYAAAAABAAEAPMAAACMBQAAAAA=&#10;" fillcolor="#f2f2f2 [3052]">
                <v:textbox style="mso-fit-shape-to-text:t">
                  <w:txbxContent>
                    <w:p w14:paraId="38BF50C8" w14:textId="77777777" w:rsidR="00E72390" w:rsidRPr="000331DC" w:rsidRDefault="00E72390" w:rsidP="00E7239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E8AEA24" w14:textId="4A446399" w:rsidR="00E72390" w:rsidRPr="000331DC" w:rsidRDefault="00E72390" w:rsidP="00E72390">
                      <w:pPr>
                        <w:jc w:val="both"/>
                        <w:rPr>
                          <w:color w:val="7F7F7F" w:themeColor="text1" w:themeTint="80"/>
                          <w:sz w:val="20"/>
                          <w:szCs w:val="20"/>
                        </w:rPr>
                      </w:pPr>
                      <w:r w:rsidRPr="00E72390">
                        <w:rPr>
                          <w:color w:val="7F7F7F" w:themeColor="text1" w:themeTint="80"/>
                          <w:sz w:val="20"/>
                          <w:szCs w:val="20"/>
                        </w:rPr>
                        <w:t>Se debe indicar cual es la fecha esperada de inicio y de finalización del período de acreditación de la iniciativa de mitigación</w:t>
                      </w:r>
                      <w:r w:rsidR="00D35BED">
                        <w:rPr>
                          <w:color w:val="7F7F7F" w:themeColor="text1" w:themeTint="80"/>
                          <w:sz w:val="20"/>
                          <w:szCs w:val="20"/>
                        </w:rPr>
                        <w:t xml:space="preserve"> genérica dentro del periodo de duración del programa de actividades</w:t>
                      </w:r>
                      <w:r w:rsidRPr="00E72390">
                        <w:rPr>
                          <w:color w:val="7F7F7F" w:themeColor="text1" w:themeTint="80"/>
                          <w:sz w:val="20"/>
                          <w:szCs w:val="20"/>
                        </w:rPr>
                        <w:t>, presentándola en formato de día/mes/año.</w:t>
                      </w:r>
                    </w:p>
                  </w:txbxContent>
                </v:textbox>
                <w10:anchorlock/>
              </v:shape>
            </w:pict>
          </mc:Fallback>
        </mc:AlternateContent>
      </w:r>
    </w:p>
    <w:p w14:paraId="54E8905E" w14:textId="77777777" w:rsidR="00AA06D1" w:rsidRDefault="00AA06D1" w:rsidP="00AA06D1">
      <w:pPr>
        <w:spacing w:after="0"/>
        <w:jc w:val="both"/>
      </w:pPr>
    </w:p>
    <w:p w14:paraId="78F74B00" w14:textId="1747FA1A" w:rsidR="00AA06D1" w:rsidRDefault="00AA06D1" w:rsidP="00AA06D1">
      <w:pPr>
        <w:pStyle w:val="Ttulo2"/>
        <w:numPr>
          <w:ilvl w:val="0"/>
          <w:numId w:val="0"/>
        </w:numPr>
        <w:ind w:left="567" w:hanging="567"/>
        <w:jc w:val="both"/>
      </w:pPr>
      <w:r>
        <w:t xml:space="preserve">C.3.2. </w:t>
      </w:r>
      <w:r>
        <w:tab/>
        <w:t>Duración del periodo de acreditación</w:t>
      </w:r>
    </w:p>
    <w:p w14:paraId="42052B92" w14:textId="77777777" w:rsidR="00AA06D1" w:rsidRDefault="00AA06D1" w:rsidP="00AA06D1">
      <w:pPr>
        <w:spacing w:after="0"/>
        <w:jc w:val="both"/>
      </w:pPr>
    </w:p>
    <w:p w14:paraId="5B656185" w14:textId="77777777" w:rsidR="00AA06D1" w:rsidRDefault="00AA06D1" w:rsidP="00AA06D1">
      <w:pPr>
        <w:spacing w:after="0"/>
        <w:jc w:val="both"/>
      </w:pPr>
      <w:r>
        <w:t>&gt;&gt;</w:t>
      </w:r>
    </w:p>
    <w:p w14:paraId="2F5AC905" w14:textId="72C1C60E" w:rsidR="00E72390" w:rsidRDefault="00E72390" w:rsidP="00AA06D1">
      <w:pPr>
        <w:spacing w:after="0"/>
        <w:jc w:val="both"/>
      </w:pPr>
      <w:r>
        <w:rPr>
          <w:noProof/>
        </w:rPr>
        <w:lastRenderedPageBreak/>
        <mc:AlternateContent>
          <mc:Choice Requires="wps">
            <w:drawing>
              <wp:inline distT="0" distB="0" distL="0" distR="0" wp14:anchorId="0ED80DA9" wp14:editId="1190C891">
                <wp:extent cx="6087110" cy="971550"/>
                <wp:effectExtent l="0" t="0" r="27940" b="19050"/>
                <wp:docPr id="111680650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1B9A8521" w14:textId="77777777" w:rsidR="00E72390" w:rsidRPr="000331DC" w:rsidRDefault="00E72390" w:rsidP="00E7239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1F1FA10" w14:textId="56ECD4CD" w:rsidR="00E72390" w:rsidRPr="000331DC" w:rsidRDefault="00E72390" w:rsidP="00E72390">
                            <w:pPr>
                              <w:jc w:val="both"/>
                              <w:rPr>
                                <w:color w:val="7F7F7F" w:themeColor="text1" w:themeTint="80"/>
                                <w:sz w:val="20"/>
                                <w:szCs w:val="20"/>
                              </w:rPr>
                            </w:pPr>
                            <w:r w:rsidRPr="00E72390">
                              <w:rPr>
                                <w:color w:val="7F7F7F" w:themeColor="text1" w:themeTint="80"/>
                                <w:sz w:val="20"/>
                                <w:szCs w:val="20"/>
                              </w:rPr>
                              <w:t xml:space="preserve">Se debe indicar cual es la </w:t>
                            </w:r>
                            <w:r>
                              <w:rPr>
                                <w:color w:val="7F7F7F" w:themeColor="text1" w:themeTint="80"/>
                                <w:sz w:val="20"/>
                                <w:szCs w:val="20"/>
                              </w:rPr>
                              <w:t>duración del periodo de acreditación</w:t>
                            </w:r>
                            <w:r w:rsidRPr="00E72390">
                              <w:rPr>
                                <w:color w:val="7F7F7F" w:themeColor="text1" w:themeTint="80"/>
                                <w:sz w:val="20"/>
                                <w:szCs w:val="20"/>
                              </w:rPr>
                              <w:t xml:space="preserve"> de la iniciativa de mitigación, </w:t>
                            </w:r>
                            <w:r>
                              <w:rPr>
                                <w:color w:val="7F7F7F" w:themeColor="text1" w:themeTint="80"/>
                                <w:sz w:val="20"/>
                                <w:szCs w:val="20"/>
                              </w:rPr>
                              <w:t>esperada en el programa, pre</w:t>
                            </w:r>
                            <w:r w:rsidRPr="00E72390">
                              <w:rPr>
                                <w:color w:val="7F7F7F" w:themeColor="text1" w:themeTint="80"/>
                                <w:sz w:val="20"/>
                                <w:szCs w:val="20"/>
                              </w:rPr>
                              <w:t>sentándola en años y meses</w:t>
                            </w:r>
                            <w:r>
                              <w:rPr>
                                <w:color w:val="7F7F7F" w:themeColor="text1" w:themeTint="80"/>
                                <w:sz w:val="20"/>
                                <w:szCs w:val="20"/>
                              </w:rPr>
                              <w:t xml:space="preserve">, y determinada de acuerdo con el </w:t>
                            </w:r>
                            <w:r w:rsidRPr="00E72390">
                              <w:rPr>
                                <w:color w:val="7F7F7F" w:themeColor="text1" w:themeTint="80"/>
                                <w:sz w:val="20"/>
                                <w:szCs w:val="20"/>
                              </w:rPr>
                              <w:t>Estándar para la Certificación de Iniciativas de Mitigación COLCX</w:t>
                            </w:r>
                            <w:r>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0ED80DA9" id="_x0000_s1047"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lIE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HoUI1FdQH5F8C9Nw4zLipQP7i5IBB7uk7uee&#10;WUGJ+qRRwFW2WIRNiMYiX87RsNee6trDNEeoknpKpuvWx+2J3Jp7FHonowYvlZxqxoGNJJ6WK2zE&#10;tR2jXn4Bm98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DgpSBCkCAABKBAAADgAAAAAAAAAAAAAAAAAuAgAAZHJzL2Uyb0Rv&#10;Yy54bWxQSwECLQAUAAYACAAAACEAIqHL5tsAAAAFAQAADwAAAAAAAAAAAAAAAACDBAAAZHJzL2Rv&#10;d25yZXYueG1sUEsFBgAAAAAEAAQA8wAAAIsFAAAAAA==&#10;" fillcolor="#f2f2f2 [3052]">
                <v:textbox style="mso-fit-shape-to-text:t">
                  <w:txbxContent>
                    <w:p w14:paraId="1B9A8521" w14:textId="77777777" w:rsidR="00E72390" w:rsidRPr="000331DC" w:rsidRDefault="00E72390" w:rsidP="00E7239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1F1FA10" w14:textId="56ECD4CD" w:rsidR="00E72390" w:rsidRPr="000331DC" w:rsidRDefault="00E72390" w:rsidP="00E72390">
                      <w:pPr>
                        <w:jc w:val="both"/>
                        <w:rPr>
                          <w:color w:val="7F7F7F" w:themeColor="text1" w:themeTint="80"/>
                          <w:sz w:val="20"/>
                          <w:szCs w:val="20"/>
                        </w:rPr>
                      </w:pPr>
                      <w:r w:rsidRPr="00E72390">
                        <w:rPr>
                          <w:color w:val="7F7F7F" w:themeColor="text1" w:themeTint="80"/>
                          <w:sz w:val="20"/>
                          <w:szCs w:val="20"/>
                        </w:rPr>
                        <w:t xml:space="preserve">Se debe indicar cual es la </w:t>
                      </w:r>
                      <w:r>
                        <w:rPr>
                          <w:color w:val="7F7F7F" w:themeColor="text1" w:themeTint="80"/>
                          <w:sz w:val="20"/>
                          <w:szCs w:val="20"/>
                        </w:rPr>
                        <w:t>duración del periodo de acreditación</w:t>
                      </w:r>
                      <w:r w:rsidRPr="00E72390">
                        <w:rPr>
                          <w:color w:val="7F7F7F" w:themeColor="text1" w:themeTint="80"/>
                          <w:sz w:val="20"/>
                          <w:szCs w:val="20"/>
                        </w:rPr>
                        <w:t xml:space="preserve"> de la iniciativa de mitigación, </w:t>
                      </w:r>
                      <w:r>
                        <w:rPr>
                          <w:color w:val="7F7F7F" w:themeColor="text1" w:themeTint="80"/>
                          <w:sz w:val="20"/>
                          <w:szCs w:val="20"/>
                        </w:rPr>
                        <w:t>esperada en el programa, pre</w:t>
                      </w:r>
                      <w:r w:rsidRPr="00E72390">
                        <w:rPr>
                          <w:color w:val="7F7F7F" w:themeColor="text1" w:themeTint="80"/>
                          <w:sz w:val="20"/>
                          <w:szCs w:val="20"/>
                        </w:rPr>
                        <w:t>sentándola en años y meses</w:t>
                      </w:r>
                      <w:r>
                        <w:rPr>
                          <w:color w:val="7F7F7F" w:themeColor="text1" w:themeTint="80"/>
                          <w:sz w:val="20"/>
                          <w:szCs w:val="20"/>
                        </w:rPr>
                        <w:t xml:space="preserve">, y determinada de acuerdo con el </w:t>
                      </w:r>
                      <w:r w:rsidRPr="00E72390">
                        <w:rPr>
                          <w:color w:val="7F7F7F" w:themeColor="text1" w:themeTint="80"/>
                          <w:sz w:val="20"/>
                          <w:szCs w:val="20"/>
                        </w:rPr>
                        <w:t>Estándar para la Certificación de Iniciativas de Mitigación COLCX</w:t>
                      </w:r>
                      <w:r>
                        <w:rPr>
                          <w:color w:val="7F7F7F" w:themeColor="text1" w:themeTint="80"/>
                          <w:sz w:val="20"/>
                          <w:szCs w:val="20"/>
                        </w:rPr>
                        <w:t>.</w:t>
                      </w:r>
                    </w:p>
                  </w:txbxContent>
                </v:textbox>
                <w10:anchorlock/>
              </v:shape>
            </w:pict>
          </mc:Fallback>
        </mc:AlternateContent>
      </w:r>
    </w:p>
    <w:p w14:paraId="7364BC62" w14:textId="77777777" w:rsidR="00AA06D1" w:rsidRPr="008368C6" w:rsidRDefault="00AA06D1" w:rsidP="00AA06D1">
      <w:pPr>
        <w:spacing w:after="0"/>
        <w:jc w:val="both"/>
      </w:pPr>
    </w:p>
    <w:p w14:paraId="7A9C034B" w14:textId="63C2971D" w:rsidR="00AA06D1" w:rsidRDefault="00AA06D1" w:rsidP="00AA06D1">
      <w:pPr>
        <w:pStyle w:val="Ttulo1"/>
        <w:numPr>
          <w:ilvl w:val="0"/>
          <w:numId w:val="0"/>
        </w:numPr>
        <w:ind w:left="360" w:hanging="360"/>
      </w:pPr>
      <w:r>
        <w:t>SECCIÓN D. A</w:t>
      </w:r>
      <w:r w:rsidR="00E72390">
        <w:t xml:space="preserve">spectos </w:t>
      </w:r>
      <w:r w:rsidR="006B1E83">
        <w:t>A</w:t>
      </w:r>
      <w:r w:rsidR="00E72390">
        <w:t>mbientales</w:t>
      </w:r>
    </w:p>
    <w:p w14:paraId="4E3752A6" w14:textId="77777777" w:rsidR="00AA06D1" w:rsidRPr="00964CC7" w:rsidRDefault="00AA06D1" w:rsidP="00AA06D1"/>
    <w:p w14:paraId="3B6A94A1" w14:textId="1F2F6D6F" w:rsidR="00AA06D1" w:rsidRDefault="00AA06D1" w:rsidP="00AA06D1">
      <w:pPr>
        <w:pStyle w:val="Ttulo2"/>
        <w:numPr>
          <w:ilvl w:val="0"/>
          <w:numId w:val="0"/>
        </w:numPr>
        <w:ind w:left="567" w:hanging="567"/>
        <w:jc w:val="both"/>
      </w:pPr>
      <w:r>
        <w:t xml:space="preserve">D.1.  </w:t>
      </w:r>
      <w:r>
        <w:tab/>
        <w:t>Análisis de impactos ambientales</w:t>
      </w:r>
    </w:p>
    <w:p w14:paraId="02D4B4AA" w14:textId="77777777" w:rsidR="00AA06D1" w:rsidRDefault="00AA06D1" w:rsidP="00AA06D1">
      <w:pPr>
        <w:spacing w:after="0"/>
        <w:jc w:val="both"/>
      </w:pPr>
    </w:p>
    <w:p w14:paraId="35239EDF" w14:textId="77777777" w:rsidR="00AA06D1" w:rsidRDefault="00AA06D1" w:rsidP="00AA06D1">
      <w:pPr>
        <w:spacing w:after="0"/>
        <w:ind w:left="708" w:hanging="708"/>
        <w:jc w:val="both"/>
      </w:pPr>
      <w:r>
        <w:t>&gt;&gt;</w:t>
      </w:r>
    </w:p>
    <w:p w14:paraId="2A9A2084" w14:textId="1B74C4AA" w:rsidR="00E72390" w:rsidRDefault="00E72390" w:rsidP="00AA06D1">
      <w:pPr>
        <w:spacing w:after="0"/>
        <w:ind w:left="708" w:hanging="708"/>
        <w:jc w:val="both"/>
      </w:pPr>
      <w:r>
        <w:rPr>
          <w:noProof/>
        </w:rPr>
        <mc:AlternateContent>
          <mc:Choice Requires="wps">
            <w:drawing>
              <wp:inline distT="0" distB="0" distL="0" distR="0" wp14:anchorId="69A95EAF" wp14:editId="21A250DE">
                <wp:extent cx="6087110" cy="971550"/>
                <wp:effectExtent l="0" t="0" r="27940" b="19050"/>
                <wp:docPr id="85932157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1470535" w14:textId="77777777" w:rsidR="00E72390" w:rsidRPr="000331DC" w:rsidRDefault="00E72390" w:rsidP="00E7239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B78C96E" w14:textId="195A3588" w:rsidR="00F61F0A" w:rsidRDefault="00F61F0A" w:rsidP="00F61F0A">
                            <w:pPr>
                              <w:jc w:val="both"/>
                              <w:rPr>
                                <w:color w:val="7F7F7F" w:themeColor="text1" w:themeTint="80"/>
                                <w:sz w:val="20"/>
                                <w:szCs w:val="20"/>
                              </w:rPr>
                            </w:pPr>
                            <w:r>
                              <w:rPr>
                                <w:color w:val="7F7F7F" w:themeColor="text1" w:themeTint="80"/>
                                <w:sz w:val="20"/>
                                <w:szCs w:val="20"/>
                              </w:rPr>
                              <w:t xml:space="preserve">Si el análisis se realiza a nivel la iniciativa de mitigación, se </w:t>
                            </w:r>
                            <w:r w:rsidRPr="00DC1F9B">
                              <w:rPr>
                                <w:color w:val="7F7F7F" w:themeColor="text1" w:themeTint="80"/>
                                <w:sz w:val="20"/>
                                <w:szCs w:val="20"/>
                              </w:rPr>
                              <w:t xml:space="preserve">deberá proporcionar un resumen de los impactos ambientales </w:t>
                            </w:r>
                            <w:r>
                              <w:rPr>
                                <w:color w:val="7F7F7F" w:themeColor="text1" w:themeTint="80"/>
                                <w:sz w:val="20"/>
                                <w:szCs w:val="20"/>
                              </w:rPr>
                              <w:t xml:space="preserve">esperados </w:t>
                            </w:r>
                            <w:r w:rsidRPr="00DC1F9B">
                              <w:rPr>
                                <w:color w:val="7F7F7F" w:themeColor="text1" w:themeTint="80"/>
                                <w:sz w:val="20"/>
                                <w:szCs w:val="20"/>
                              </w:rPr>
                              <w:t>de la iniciativa de mitigación, suministrando referencias a toda la documentación y soportes relacionados.</w:t>
                            </w:r>
                            <w:r>
                              <w:rPr>
                                <w:color w:val="7F7F7F" w:themeColor="text1" w:themeTint="80"/>
                                <w:sz w:val="20"/>
                                <w:szCs w:val="20"/>
                              </w:rPr>
                              <w:t xml:space="preserve"> </w:t>
                            </w:r>
                          </w:p>
                          <w:p w14:paraId="0C9F86E4" w14:textId="623B85EC" w:rsidR="00E72390" w:rsidRPr="000331DC" w:rsidRDefault="00F61F0A" w:rsidP="00DC1F9B">
                            <w:pPr>
                              <w:jc w:val="both"/>
                              <w:rPr>
                                <w:color w:val="7F7F7F" w:themeColor="text1" w:themeTint="80"/>
                                <w:sz w:val="20"/>
                                <w:szCs w:val="20"/>
                              </w:rPr>
                            </w:pPr>
                            <w:r>
                              <w:rPr>
                                <w:color w:val="7F7F7F" w:themeColor="text1" w:themeTint="80"/>
                                <w:sz w:val="20"/>
                                <w:szCs w:val="20"/>
                              </w:rPr>
                              <w:t>Si el análisis se realiza a nivel del programa de actividades, se deberá indicar que esta sección “No aplica”.</w:t>
                            </w:r>
                          </w:p>
                        </w:txbxContent>
                      </wps:txbx>
                      <wps:bodyPr rot="0" vert="horz" wrap="square" lIns="91440" tIns="45720" rIns="91440" bIns="45720" anchor="t" anchorCtr="0">
                        <a:spAutoFit/>
                      </wps:bodyPr>
                    </wps:wsp>
                  </a:graphicData>
                </a:graphic>
              </wp:inline>
            </w:drawing>
          </mc:Choice>
          <mc:Fallback>
            <w:pict>
              <v:shape w14:anchorId="69A95EAF" id="_x0000_s1067"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9uv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EYUI1FdQH5F8C9Nw4zLipQP7i5IBB7uk7uee&#10;WUGJ+qRRwFW2WIRNiMYiX87RsNee6trDNEeoknpKpuvWx+2J3Jp7FHonowYvlZxqxoGNJJ6WK2zE&#10;tR2jXn4Bm98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7cPbrykCAABKBAAADgAAAAAAAAAAAAAAAAAuAgAAZHJzL2Uyb0Rv&#10;Yy54bWxQSwECLQAUAAYACAAAACEAIqHL5tsAAAAFAQAADwAAAAAAAAAAAAAAAACDBAAAZHJzL2Rv&#10;d25yZXYueG1sUEsFBgAAAAAEAAQA8wAAAIsFAAAAAA==&#10;" fillcolor="#f2f2f2 [3052]">
                <v:textbox style="mso-fit-shape-to-text:t">
                  <w:txbxContent>
                    <w:p w14:paraId="31470535" w14:textId="77777777" w:rsidR="00E72390" w:rsidRPr="000331DC" w:rsidRDefault="00E72390" w:rsidP="00E7239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B78C96E" w14:textId="195A3588" w:rsidR="00F61F0A" w:rsidRDefault="00F61F0A" w:rsidP="00F61F0A">
                      <w:pPr>
                        <w:jc w:val="both"/>
                        <w:rPr>
                          <w:color w:val="7F7F7F" w:themeColor="text1" w:themeTint="80"/>
                          <w:sz w:val="20"/>
                          <w:szCs w:val="20"/>
                        </w:rPr>
                      </w:pPr>
                      <w:r>
                        <w:rPr>
                          <w:color w:val="7F7F7F" w:themeColor="text1" w:themeTint="80"/>
                          <w:sz w:val="20"/>
                          <w:szCs w:val="20"/>
                        </w:rPr>
                        <w:t xml:space="preserve">Si el análisis se realiza a nivel </w:t>
                      </w:r>
                      <w:r>
                        <w:rPr>
                          <w:color w:val="7F7F7F" w:themeColor="text1" w:themeTint="80"/>
                          <w:sz w:val="20"/>
                          <w:szCs w:val="20"/>
                        </w:rPr>
                        <w:t>la iniciativa de mitigación</w:t>
                      </w:r>
                      <w:r>
                        <w:rPr>
                          <w:color w:val="7F7F7F" w:themeColor="text1" w:themeTint="80"/>
                          <w:sz w:val="20"/>
                          <w:szCs w:val="20"/>
                        </w:rPr>
                        <w:t xml:space="preserve">, se </w:t>
                      </w:r>
                      <w:r w:rsidRPr="00DC1F9B">
                        <w:rPr>
                          <w:color w:val="7F7F7F" w:themeColor="text1" w:themeTint="80"/>
                          <w:sz w:val="20"/>
                          <w:szCs w:val="20"/>
                        </w:rPr>
                        <w:t xml:space="preserve">deberá proporcionar un resumen de los impactos ambientales </w:t>
                      </w:r>
                      <w:r>
                        <w:rPr>
                          <w:color w:val="7F7F7F" w:themeColor="text1" w:themeTint="80"/>
                          <w:sz w:val="20"/>
                          <w:szCs w:val="20"/>
                        </w:rPr>
                        <w:t xml:space="preserve">esperados </w:t>
                      </w:r>
                      <w:r w:rsidRPr="00DC1F9B">
                        <w:rPr>
                          <w:color w:val="7F7F7F" w:themeColor="text1" w:themeTint="80"/>
                          <w:sz w:val="20"/>
                          <w:szCs w:val="20"/>
                        </w:rPr>
                        <w:t>de la iniciativa de mitigación, suministrando referencias a toda la documentación y soportes relacionados.</w:t>
                      </w:r>
                      <w:r>
                        <w:rPr>
                          <w:color w:val="7F7F7F" w:themeColor="text1" w:themeTint="80"/>
                          <w:sz w:val="20"/>
                          <w:szCs w:val="20"/>
                        </w:rPr>
                        <w:t xml:space="preserve"> </w:t>
                      </w:r>
                    </w:p>
                    <w:p w14:paraId="0C9F86E4" w14:textId="623B85EC" w:rsidR="00E72390" w:rsidRPr="000331DC" w:rsidRDefault="00F61F0A" w:rsidP="00DC1F9B">
                      <w:pPr>
                        <w:jc w:val="both"/>
                        <w:rPr>
                          <w:color w:val="7F7F7F" w:themeColor="text1" w:themeTint="80"/>
                          <w:sz w:val="20"/>
                          <w:szCs w:val="20"/>
                        </w:rPr>
                      </w:pPr>
                      <w:r>
                        <w:rPr>
                          <w:color w:val="7F7F7F" w:themeColor="text1" w:themeTint="80"/>
                          <w:sz w:val="20"/>
                          <w:szCs w:val="20"/>
                        </w:rPr>
                        <w:t>Si el análisis se realiza a nivel d</w:t>
                      </w:r>
                      <w:r>
                        <w:rPr>
                          <w:color w:val="7F7F7F" w:themeColor="text1" w:themeTint="80"/>
                          <w:sz w:val="20"/>
                          <w:szCs w:val="20"/>
                        </w:rPr>
                        <w:t>el programa de actividades</w:t>
                      </w:r>
                      <w:r>
                        <w:rPr>
                          <w:color w:val="7F7F7F" w:themeColor="text1" w:themeTint="80"/>
                          <w:sz w:val="20"/>
                          <w:szCs w:val="20"/>
                        </w:rPr>
                        <w:t>, se deberá indicar que esta sección “No aplica”.</w:t>
                      </w:r>
                    </w:p>
                  </w:txbxContent>
                </v:textbox>
                <w10:anchorlock/>
              </v:shape>
            </w:pict>
          </mc:Fallback>
        </mc:AlternateContent>
      </w:r>
    </w:p>
    <w:p w14:paraId="0F295B5B" w14:textId="77777777" w:rsidR="00AA06D1" w:rsidRPr="00964CC7" w:rsidRDefault="00AA06D1" w:rsidP="00AA06D1">
      <w:pPr>
        <w:spacing w:after="0"/>
      </w:pPr>
    </w:p>
    <w:p w14:paraId="40A26A08" w14:textId="7CFB2A01" w:rsidR="00AA06D1" w:rsidRDefault="00AA06D1" w:rsidP="00AA06D1">
      <w:pPr>
        <w:pStyle w:val="Ttulo2"/>
        <w:numPr>
          <w:ilvl w:val="0"/>
          <w:numId w:val="0"/>
        </w:numPr>
        <w:ind w:left="567" w:hanging="567"/>
        <w:jc w:val="both"/>
      </w:pPr>
      <w:r>
        <w:t xml:space="preserve">D.2.  </w:t>
      </w:r>
      <w:r>
        <w:tab/>
        <w:t>Evaluación y manejo de impactos ambientales</w:t>
      </w:r>
    </w:p>
    <w:p w14:paraId="31CA82AF" w14:textId="77777777" w:rsidR="00AA06D1" w:rsidRDefault="00AA06D1" w:rsidP="00AA06D1">
      <w:pPr>
        <w:spacing w:after="0"/>
        <w:jc w:val="both"/>
      </w:pPr>
    </w:p>
    <w:p w14:paraId="41043BE1" w14:textId="77777777" w:rsidR="00AA06D1" w:rsidRDefault="00AA06D1" w:rsidP="00AA06D1">
      <w:pPr>
        <w:spacing w:after="0"/>
        <w:ind w:left="708" w:hanging="708"/>
        <w:jc w:val="both"/>
      </w:pPr>
      <w:r>
        <w:t>&gt;&gt;</w:t>
      </w:r>
    </w:p>
    <w:p w14:paraId="33E64E47" w14:textId="7B978EB3" w:rsidR="00DC1F9B" w:rsidRDefault="00DC1F9B" w:rsidP="00AA06D1">
      <w:pPr>
        <w:spacing w:after="0"/>
        <w:ind w:left="708" w:hanging="708"/>
        <w:jc w:val="both"/>
      </w:pPr>
      <w:r>
        <w:rPr>
          <w:noProof/>
        </w:rPr>
        <mc:AlternateContent>
          <mc:Choice Requires="wps">
            <w:drawing>
              <wp:inline distT="0" distB="0" distL="0" distR="0" wp14:anchorId="004A5A2C" wp14:editId="3F720840">
                <wp:extent cx="6087110" cy="971550"/>
                <wp:effectExtent l="0" t="0" r="27940" b="19050"/>
                <wp:docPr id="137876605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97FAD66" w14:textId="77777777" w:rsidR="00DC1F9B" w:rsidRPr="000331DC" w:rsidRDefault="00DC1F9B" w:rsidP="00DC1F9B">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22C0016" w14:textId="0F84A8DF" w:rsidR="00DC1F9B" w:rsidRDefault="00F61F0A" w:rsidP="006E7649">
                            <w:pPr>
                              <w:jc w:val="both"/>
                              <w:rPr>
                                <w:color w:val="7F7F7F" w:themeColor="text1" w:themeTint="80"/>
                                <w:sz w:val="20"/>
                                <w:szCs w:val="20"/>
                              </w:rPr>
                            </w:pPr>
                            <w:r>
                              <w:rPr>
                                <w:color w:val="7F7F7F" w:themeColor="text1" w:themeTint="80"/>
                                <w:sz w:val="20"/>
                                <w:szCs w:val="20"/>
                              </w:rPr>
                              <w:t>Si el análisis se realiza a nivel la iniciativa de mitigación, S</w:t>
                            </w:r>
                            <w:r w:rsidR="006E7649" w:rsidRPr="006E7649">
                              <w:rPr>
                                <w:color w:val="7F7F7F" w:themeColor="text1" w:themeTint="80"/>
                                <w:sz w:val="20"/>
                                <w:szCs w:val="20"/>
                              </w:rPr>
                              <w:t xml:space="preserve">e deberá proporcionar una descripción de los mecanismos aplicados para la gestión de los impactos ambientales </w:t>
                            </w:r>
                            <w:r>
                              <w:rPr>
                                <w:color w:val="7F7F7F" w:themeColor="text1" w:themeTint="80"/>
                                <w:sz w:val="20"/>
                                <w:szCs w:val="20"/>
                              </w:rPr>
                              <w:t xml:space="preserve">específicos </w:t>
                            </w:r>
                            <w:r w:rsidR="006E7649" w:rsidRPr="006E7649">
                              <w:rPr>
                                <w:color w:val="7F7F7F" w:themeColor="text1" w:themeTint="80"/>
                                <w:sz w:val="20"/>
                                <w:szCs w:val="20"/>
                              </w:rPr>
                              <w:t>identificados; dentro de los mecanismos se consideran la Evaluación de Impacto Ambiental (EIA), el Plan de Manejo Ambiental o cualquier otro instrumento relacionado; en cualquiera d</w:t>
                            </w:r>
                            <w:r w:rsidR="006E7649">
                              <w:rPr>
                                <w:color w:val="7F7F7F" w:themeColor="text1" w:themeTint="80"/>
                                <w:sz w:val="20"/>
                                <w:szCs w:val="20"/>
                              </w:rPr>
                              <w:t>e</w:t>
                            </w:r>
                            <w:r w:rsidR="006E7649" w:rsidRPr="006E7649">
                              <w:rPr>
                                <w:color w:val="7F7F7F" w:themeColor="text1" w:themeTint="80"/>
                                <w:sz w:val="20"/>
                                <w:szCs w:val="20"/>
                              </w:rPr>
                              <w:t xml:space="preserve"> los casos, se deberá suministrar la documentación de referencia, de acuerdo con las disposiciones aplicables de los requisitos del país.</w:t>
                            </w:r>
                          </w:p>
                          <w:p w14:paraId="57F3E25C" w14:textId="38E6FD6A" w:rsidR="00F61F0A" w:rsidRPr="000331DC" w:rsidRDefault="00F61F0A" w:rsidP="006E7649">
                            <w:pPr>
                              <w:jc w:val="both"/>
                              <w:rPr>
                                <w:color w:val="7F7F7F" w:themeColor="text1" w:themeTint="80"/>
                                <w:sz w:val="20"/>
                                <w:szCs w:val="20"/>
                              </w:rPr>
                            </w:pPr>
                            <w:r>
                              <w:rPr>
                                <w:color w:val="7F7F7F" w:themeColor="text1" w:themeTint="80"/>
                                <w:sz w:val="20"/>
                                <w:szCs w:val="20"/>
                              </w:rPr>
                              <w:t xml:space="preserve">Si el análisis se realiza a nivel del programa de actividades, se deberá indicar que esta sección “No aplica”. </w:t>
                            </w:r>
                          </w:p>
                        </w:txbxContent>
                      </wps:txbx>
                      <wps:bodyPr rot="0" vert="horz" wrap="square" lIns="91440" tIns="45720" rIns="91440" bIns="45720" anchor="t" anchorCtr="0">
                        <a:spAutoFit/>
                      </wps:bodyPr>
                    </wps:wsp>
                  </a:graphicData>
                </a:graphic>
              </wp:inline>
            </w:drawing>
          </mc:Choice>
          <mc:Fallback>
            <w:pict>
              <v:shape w14:anchorId="004A5A2C" id="_x0000_s1068"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RluKg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MQ9CBOorqI9IvoVpuHEZ8dKB/UXJgINdUvdz&#10;z6ygRH3SKOAqWyzCJkRjkS/naNhrT3XtYZojVEk9JdN16+P2RG7NPQq9k1GDl0pONePARhJPyxU2&#10;4tqOUS+/gM1vAA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NodGW4qAgAASgQAAA4AAAAAAAAAAAAAAAAALgIAAGRycy9lMm9E&#10;b2MueG1sUEsBAi0AFAAGAAgAAAAhACKhy+bbAAAABQEAAA8AAAAAAAAAAAAAAAAAhAQAAGRycy9k&#10;b3ducmV2LnhtbFBLBQYAAAAABAAEAPMAAACMBQAAAAA=&#10;" fillcolor="#f2f2f2 [3052]">
                <v:textbox style="mso-fit-shape-to-text:t">
                  <w:txbxContent>
                    <w:p w14:paraId="397FAD66" w14:textId="77777777" w:rsidR="00DC1F9B" w:rsidRPr="000331DC" w:rsidRDefault="00DC1F9B" w:rsidP="00DC1F9B">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22C0016" w14:textId="0F84A8DF" w:rsidR="00DC1F9B" w:rsidRDefault="00F61F0A" w:rsidP="006E7649">
                      <w:pPr>
                        <w:jc w:val="both"/>
                        <w:rPr>
                          <w:color w:val="7F7F7F" w:themeColor="text1" w:themeTint="80"/>
                          <w:sz w:val="20"/>
                          <w:szCs w:val="20"/>
                        </w:rPr>
                      </w:pPr>
                      <w:r>
                        <w:rPr>
                          <w:color w:val="7F7F7F" w:themeColor="text1" w:themeTint="80"/>
                          <w:sz w:val="20"/>
                          <w:szCs w:val="20"/>
                        </w:rPr>
                        <w:t xml:space="preserve">Si el análisis se realiza a nivel la iniciativa de mitigación, </w:t>
                      </w:r>
                      <w:r>
                        <w:rPr>
                          <w:color w:val="7F7F7F" w:themeColor="text1" w:themeTint="80"/>
                          <w:sz w:val="20"/>
                          <w:szCs w:val="20"/>
                        </w:rPr>
                        <w:t>S</w:t>
                      </w:r>
                      <w:r w:rsidR="006E7649" w:rsidRPr="006E7649">
                        <w:rPr>
                          <w:color w:val="7F7F7F" w:themeColor="text1" w:themeTint="80"/>
                          <w:sz w:val="20"/>
                          <w:szCs w:val="20"/>
                        </w:rPr>
                        <w:t xml:space="preserve">e deberá proporcionar una descripción de los mecanismos aplicados para la gestión de los impactos ambientales </w:t>
                      </w:r>
                      <w:r>
                        <w:rPr>
                          <w:color w:val="7F7F7F" w:themeColor="text1" w:themeTint="80"/>
                          <w:sz w:val="20"/>
                          <w:szCs w:val="20"/>
                        </w:rPr>
                        <w:t xml:space="preserve">específicos </w:t>
                      </w:r>
                      <w:r w:rsidR="006E7649" w:rsidRPr="006E7649">
                        <w:rPr>
                          <w:color w:val="7F7F7F" w:themeColor="text1" w:themeTint="80"/>
                          <w:sz w:val="20"/>
                          <w:szCs w:val="20"/>
                        </w:rPr>
                        <w:t>identificados; dentro de los mecanismos se consideran la Evaluación de Impacto Ambiental (EIA), el Plan de Manejo Ambiental o cualquier otro instrumento relacionado; en cualquiera d</w:t>
                      </w:r>
                      <w:r w:rsidR="006E7649">
                        <w:rPr>
                          <w:color w:val="7F7F7F" w:themeColor="text1" w:themeTint="80"/>
                          <w:sz w:val="20"/>
                          <w:szCs w:val="20"/>
                        </w:rPr>
                        <w:t>e</w:t>
                      </w:r>
                      <w:r w:rsidR="006E7649" w:rsidRPr="006E7649">
                        <w:rPr>
                          <w:color w:val="7F7F7F" w:themeColor="text1" w:themeTint="80"/>
                          <w:sz w:val="20"/>
                          <w:szCs w:val="20"/>
                        </w:rPr>
                        <w:t xml:space="preserve"> los casos, se deberá suministrar la documentación de referencia, de acuerdo con las disposiciones aplicables de los requisitos del país.</w:t>
                      </w:r>
                    </w:p>
                    <w:p w14:paraId="57F3E25C" w14:textId="38E6FD6A" w:rsidR="00F61F0A" w:rsidRPr="000331DC" w:rsidRDefault="00F61F0A" w:rsidP="006E7649">
                      <w:pPr>
                        <w:jc w:val="both"/>
                        <w:rPr>
                          <w:color w:val="7F7F7F" w:themeColor="text1" w:themeTint="80"/>
                          <w:sz w:val="20"/>
                          <w:szCs w:val="20"/>
                        </w:rPr>
                      </w:pPr>
                      <w:r>
                        <w:rPr>
                          <w:color w:val="7F7F7F" w:themeColor="text1" w:themeTint="80"/>
                          <w:sz w:val="20"/>
                          <w:szCs w:val="20"/>
                        </w:rPr>
                        <w:t xml:space="preserve">Si el análisis se realiza a nivel del programa de actividades, se deberá indicar que esta sección “No aplica”. </w:t>
                      </w:r>
                    </w:p>
                  </w:txbxContent>
                </v:textbox>
                <w10:anchorlock/>
              </v:shape>
            </w:pict>
          </mc:Fallback>
        </mc:AlternateContent>
      </w:r>
    </w:p>
    <w:p w14:paraId="0FA3BECC" w14:textId="77777777" w:rsidR="00AA06D1" w:rsidRPr="008368C6" w:rsidRDefault="00AA06D1" w:rsidP="00AA06D1">
      <w:pPr>
        <w:spacing w:after="0"/>
        <w:jc w:val="both"/>
      </w:pPr>
    </w:p>
    <w:p w14:paraId="17DB6164" w14:textId="14E7FEF2" w:rsidR="00AA06D1" w:rsidRDefault="00AA06D1" w:rsidP="00AA06D1">
      <w:pPr>
        <w:pStyle w:val="Ttulo1"/>
        <w:numPr>
          <w:ilvl w:val="0"/>
          <w:numId w:val="0"/>
        </w:numPr>
        <w:ind w:left="360" w:hanging="360"/>
      </w:pPr>
      <w:r>
        <w:t>SECCIÓN E. A</w:t>
      </w:r>
      <w:r w:rsidR="006E7649">
        <w:t>spectos Sociales</w:t>
      </w:r>
    </w:p>
    <w:p w14:paraId="56340587" w14:textId="77777777" w:rsidR="00AA06D1" w:rsidRPr="00964CC7" w:rsidRDefault="00AA06D1" w:rsidP="00AA06D1"/>
    <w:p w14:paraId="24C501D5" w14:textId="561B203D" w:rsidR="00AA06D1" w:rsidRDefault="00AF068D" w:rsidP="00AA06D1">
      <w:pPr>
        <w:pStyle w:val="Ttulo2"/>
        <w:numPr>
          <w:ilvl w:val="0"/>
          <w:numId w:val="0"/>
        </w:numPr>
        <w:ind w:left="567" w:hanging="567"/>
        <w:jc w:val="both"/>
      </w:pPr>
      <w:r>
        <w:t>E</w:t>
      </w:r>
      <w:r w:rsidR="00AA06D1">
        <w:t xml:space="preserve">.1.  </w:t>
      </w:r>
      <w:r w:rsidR="00AA06D1">
        <w:tab/>
      </w:r>
      <w:r>
        <w:t>Aspectos de la consulta con partes interesadas</w:t>
      </w:r>
    </w:p>
    <w:p w14:paraId="34E41089" w14:textId="77777777" w:rsidR="00AA06D1" w:rsidRDefault="00AA06D1" w:rsidP="00AA06D1">
      <w:pPr>
        <w:spacing w:after="0"/>
        <w:jc w:val="both"/>
      </w:pPr>
    </w:p>
    <w:p w14:paraId="2C5B2E8A" w14:textId="77777777" w:rsidR="00AA06D1" w:rsidRDefault="00AA06D1" w:rsidP="00AA06D1">
      <w:pPr>
        <w:spacing w:after="0"/>
        <w:ind w:left="708" w:hanging="708"/>
        <w:jc w:val="both"/>
      </w:pPr>
      <w:r>
        <w:t>&gt;&gt;</w:t>
      </w:r>
    </w:p>
    <w:p w14:paraId="74360BBF" w14:textId="4E6EBA8C" w:rsidR="006E7649" w:rsidRDefault="006E7649" w:rsidP="00AA06D1">
      <w:pPr>
        <w:spacing w:after="0"/>
        <w:ind w:left="708" w:hanging="708"/>
        <w:jc w:val="both"/>
      </w:pPr>
      <w:r>
        <w:rPr>
          <w:noProof/>
        </w:rPr>
        <w:lastRenderedPageBreak/>
        <mc:AlternateContent>
          <mc:Choice Requires="wps">
            <w:drawing>
              <wp:inline distT="0" distB="0" distL="0" distR="0" wp14:anchorId="08F773F7" wp14:editId="18287BD0">
                <wp:extent cx="6087110" cy="971550"/>
                <wp:effectExtent l="0" t="0" r="27940" b="19050"/>
                <wp:docPr id="57857923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760D5430" w14:textId="77777777" w:rsidR="006E7649" w:rsidRPr="000331DC" w:rsidRDefault="006E7649" w:rsidP="006E7649">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4756BDAB" w14:textId="13A53271" w:rsidR="00F61F0A" w:rsidRPr="00077BD7" w:rsidRDefault="00F61F0A" w:rsidP="00F61F0A">
                            <w:pPr>
                              <w:jc w:val="both"/>
                              <w:rPr>
                                <w:color w:val="7F7F7F" w:themeColor="text1" w:themeTint="80"/>
                                <w:sz w:val="20"/>
                                <w:szCs w:val="20"/>
                              </w:rPr>
                            </w:pPr>
                            <w:r>
                              <w:rPr>
                                <w:color w:val="7F7F7F" w:themeColor="text1" w:themeTint="80"/>
                                <w:sz w:val="20"/>
                                <w:szCs w:val="20"/>
                              </w:rPr>
                              <w:t>Si la consulta con las partes interesadas se realiza a nivel de la iniciativa de mitigación, s</w:t>
                            </w:r>
                            <w:r w:rsidRPr="00077BD7">
                              <w:rPr>
                                <w:color w:val="7F7F7F" w:themeColor="text1" w:themeTint="80"/>
                                <w:sz w:val="20"/>
                                <w:szCs w:val="20"/>
                              </w:rPr>
                              <w:t>e deberán describir los mecanismos y procesos empleados para la realización de la consulta, y explicar cómo se cumpli</w:t>
                            </w:r>
                            <w:r>
                              <w:rPr>
                                <w:color w:val="7F7F7F" w:themeColor="text1" w:themeTint="80"/>
                                <w:sz w:val="20"/>
                                <w:szCs w:val="20"/>
                              </w:rPr>
                              <w:t xml:space="preserve">ó con </w:t>
                            </w:r>
                            <w:r w:rsidRPr="00077BD7">
                              <w:rPr>
                                <w:color w:val="7F7F7F" w:themeColor="text1" w:themeTint="80"/>
                                <w:sz w:val="20"/>
                                <w:szCs w:val="20"/>
                              </w:rPr>
                              <w:t xml:space="preserve">las provisiones definidas en la Guía para la Consulta a las Partes Interesadas COLCX. </w:t>
                            </w:r>
                          </w:p>
                          <w:p w14:paraId="65B73371" w14:textId="77777777" w:rsidR="00F61F0A" w:rsidRDefault="00F61F0A" w:rsidP="00F61F0A">
                            <w:pPr>
                              <w:jc w:val="both"/>
                              <w:rPr>
                                <w:color w:val="7F7F7F" w:themeColor="text1" w:themeTint="80"/>
                                <w:sz w:val="20"/>
                                <w:szCs w:val="20"/>
                              </w:rPr>
                            </w:pPr>
                            <w:r>
                              <w:rPr>
                                <w:color w:val="7F7F7F" w:themeColor="text1" w:themeTint="80"/>
                                <w:sz w:val="20"/>
                                <w:szCs w:val="20"/>
                              </w:rPr>
                              <w:t>T</w:t>
                            </w:r>
                            <w:r w:rsidRPr="00077BD7">
                              <w:rPr>
                                <w:color w:val="7F7F7F" w:themeColor="text1" w:themeTint="80"/>
                                <w:sz w:val="20"/>
                                <w:szCs w:val="20"/>
                              </w:rPr>
                              <w:t xml:space="preserve">ambién se deberá suministrar un resumen de cómo fue(ron) realizada(s) la(s) consulta(s), incluyendo el alcance de la consulta, el grupo de interesados ​​que participaron, los medios para invitar a los interesados con la evidencia de que se enviaron invitaciones, la información puesta a disposición de las partes interesadas y los impactos positivos y negativos directos identificados y cómo se abordan desde </w:t>
                            </w:r>
                            <w:r>
                              <w:rPr>
                                <w:color w:val="7F7F7F" w:themeColor="text1" w:themeTint="80"/>
                                <w:sz w:val="20"/>
                                <w:szCs w:val="20"/>
                              </w:rPr>
                              <w:t>el programa de actividades</w:t>
                            </w:r>
                            <w:r w:rsidRPr="00077BD7">
                              <w:rPr>
                                <w:color w:val="7F7F7F" w:themeColor="text1" w:themeTint="80"/>
                                <w:sz w:val="20"/>
                                <w:szCs w:val="20"/>
                              </w:rPr>
                              <w:t>.</w:t>
                            </w:r>
                          </w:p>
                          <w:p w14:paraId="7863AAB2" w14:textId="71E5FB4A" w:rsidR="006E7649" w:rsidRPr="000331DC" w:rsidRDefault="00F61F0A" w:rsidP="00077BD7">
                            <w:pPr>
                              <w:jc w:val="both"/>
                              <w:rPr>
                                <w:color w:val="7F7F7F" w:themeColor="text1" w:themeTint="80"/>
                                <w:sz w:val="20"/>
                                <w:szCs w:val="20"/>
                              </w:rPr>
                            </w:pPr>
                            <w:r>
                              <w:rPr>
                                <w:color w:val="7F7F7F" w:themeColor="text1" w:themeTint="80"/>
                                <w:sz w:val="20"/>
                                <w:szCs w:val="20"/>
                              </w:rPr>
                              <w:t xml:space="preserve">Si el análisis de aspectos sociales se realiza a nivel del programa de actividades, se deberá indicar que esta sección “No aplica”. </w:t>
                            </w:r>
                          </w:p>
                        </w:txbxContent>
                      </wps:txbx>
                      <wps:bodyPr rot="0" vert="horz" wrap="square" lIns="91440" tIns="45720" rIns="91440" bIns="45720" anchor="t" anchorCtr="0">
                        <a:spAutoFit/>
                      </wps:bodyPr>
                    </wps:wsp>
                  </a:graphicData>
                </a:graphic>
              </wp:inline>
            </w:drawing>
          </mc:Choice>
          <mc:Fallback>
            <w:pict>
              <v:shape w14:anchorId="08F773F7" id="_x0000_s1069"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Aiqd5gqAgAASgQAAA4AAAAAAAAAAAAAAAAALgIAAGRycy9lMm9E&#10;b2MueG1sUEsBAi0AFAAGAAgAAAAhACKhy+bbAAAABQEAAA8AAAAAAAAAAAAAAAAAhAQAAGRycy9k&#10;b3ducmV2LnhtbFBLBQYAAAAABAAEAPMAAACMBQAAAAA=&#10;" fillcolor="#f2f2f2 [3052]">
                <v:textbox style="mso-fit-shape-to-text:t">
                  <w:txbxContent>
                    <w:p w14:paraId="760D5430" w14:textId="77777777" w:rsidR="006E7649" w:rsidRPr="000331DC" w:rsidRDefault="006E7649" w:rsidP="006E7649">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4756BDAB" w14:textId="13A53271" w:rsidR="00F61F0A" w:rsidRPr="00077BD7" w:rsidRDefault="00F61F0A" w:rsidP="00F61F0A">
                      <w:pPr>
                        <w:jc w:val="both"/>
                        <w:rPr>
                          <w:color w:val="7F7F7F" w:themeColor="text1" w:themeTint="80"/>
                          <w:sz w:val="20"/>
                          <w:szCs w:val="20"/>
                        </w:rPr>
                      </w:pPr>
                      <w:r>
                        <w:rPr>
                          <w:color w:val="7F7F7F" w:themeColor="text1" w:themeTint="80"/>
                          <w:sz w:val="20"/>
                          <w:szCs w:val="20"/>
                        </w:rPr>
                        <w:t xml:space="preserve">Si la consulta con las partes interesadas se realiza a nivel </w:t>
                      </w:r>
                      <w:r>
                        <w:rPr>
                          <w:color w:val="7F7F7F" w:themeColor="text1" w:themeTint="80"/>
                          <w:sz w:val="20"/>
                          <w:szCs w:val="20"/>
                        </w:rPr>
                        <w:t>de la iniciativa de mitigación</w:t>
                      </w:r>
                      <w:r>
                        <w:rPr>
                          <w:color w:val="7F7F7F" w:themeColor="text1" w:themeTint="80"/>
                          <w:sz w:val="20"/>
                          <w:szCs w:val="20"/>
                        </w:rPr>
                        <w:t>, s</w:t>
                      </w:r>
                      <w:r w:rsidRPr="00077BD7">
                        <w:rPr>
                          <w:color w:val="7F7F7F" w:themeColor="text1" w:themeTint="80"/>
                          <w:sz w:val="20"/>
                          <w:szCs w:val="20"/>
                        </w:rPr>
                        <w:t>e deberán describir los mecanismos y procesos empleados para la realización de la consulta, y explicar cómo se cumpli</w:t>
                      </w:r>
                      <w:r>
                        <w:rPr>
                          <w:color w:val="7F7F7F" w:themeColor="text1" w:themeTint="80"/>
                          <w:sz w:val="20"/>
                          <w:szCs w:val="20"/>
                        </w:rPr>
                        <w:t xml:space="preserve">ó con </w:t>
                      </w:r>
                      <w:r w:rsidRPr="00077BD7">
                        <w:rPr>
                          <w:color w:val="7F7F7F" w:themeColor="text1" w:themeTint="80"/>
                          <w:sz w:val="20"/>
                          <w:szCs w:val="20"/>
                        </w:rPr>
                        <w:t xml:space="preserve">las provisiones definidas en la Guía para la Consulta a las Partes Interesadas COLCX. </w:t>
                      </w:r>
                    </w:p>
                    <w:p w14:paraId="65B73371" w14:textId="77777777" w:rsidR="00F61F0A" w:rsidRDefault="00F61F0A" w:rsidP="00F61F0A">
                      <w:pPr>
                        <w:jc w:val="both"/>
                        <w:rPr>
                          <w:color w:val="7F7F7F" w:themeColor="text1" w:themeTint="80"/>
                          <w:sz w:val="20"/>
                          <w:szCs w:val="20"/>
                        </w:rPr>
                      </w:pPr>
                      <w:r>
                        <w:rPr>
                          <w:color w:val="7F7F7F" w:themeColor="text1" w:themeTint="80"/>
                          <w:sz w:val="20"/>
                          <w:szCs w:val="20"/>
                        </w:rPr>
                        <w:t>T</w:t>
                      </w:r>
                      <w:r w:rsidRPr="00077BD7">
                        <w:rPr>
                          <w:color w:val="7F7F7F" w:themeColor="text1" w:themeTint="80"/>
                          <w:sz w:val="20"/>
                          <w:szCs w:val="20"/>
                        </w:rPr>
                        <w:t xml:space="preserve">ambién se deberá suministrar un resumen de cómo fue(ron) realizada(s) la(s) consulta(s), incluyendo el alcance de la consulta, el grupo de interesados ​​que participaron, los medios para invitar a los interesados con la evidencia de que se enviaron invitaciones, la información puesta a disposición de las partes interesadas y los impactos positivos y negativos directos identificados y cómo se abordan desde </w:t>
                      </w:r>
                      <w:r>
                        <w:rPr>
                          <w:color w:val="7F7F7F" w:themeColor="text1" w:themeTint="80"/>
                          <w:sz w:val="20"/>
                          <w:szCs w:val="20"/>
                        </w:rPr>
                        <w:t>el programa de actividades</w:t>
                      </w:r>
                      <w:r w:rsidRPr="00077BD7">
                        <w:rPr>
                          <w:color w:val="7F7F7F" w:themeColor="text1" w:themeTint="80"/>
                          <w:sz w:val="20"/>
                          <w:szCs w:val="20"/>
                        </w:rPr>
                        <w:t>.</w:t>
                      </w:r>
                    </w:p>
                    <w:p w14:paraId="7863AAB2" w14:textId="71E5FB4A" w:rsidR="006E7649" w:rsidRPr="000331DC" w:rsidRDefault="00F61F0A" w:rsidP="00077BD7">
                      <w:pPr>
                        <w:jc w:val="both"/>
                        <w:rPr>
                          <w:color w:val="7F7F7F" w:themeColor="text1" w:themeTint="80"/>
                          <w:sz w:val="20"/>
                          <w:szCs w:val="20"/>
                        </w:rPr>
                      </w:pPr>
                      <w:r>
                        <w:rPr>
                          <w:color w:val="7F7F7F" w:themeColor="text1" w:themeTint="80"/>
                          <w:sz w:val="20"/>
                          <w:szCs w:val="20"/>
                        </w:rPr>
                        <w:t>Si el análisis de aspectos sociales se realiza a nivel de</w:t>
                      </w:r>
                      <w:r>
                        <w:rPr>
                          <w:color w:val="7F7F7F" w:themeColor="text1" w:themeTint="80"/>
                          <w:sz w:val="20"/>
                          <w:szCs w:val="20"/>
                        </w:rPr>
                        <w:t>l programa de actividades</w:t>
                      </w:r>
                      <w:r>
                        <w:rPr>
                          <w:color w:val="7F7F7F" w:themeColor="text1" w:themeTint="80"/>
                          <w:sz w:val="20"/>
                          <w:szCs w:val="20"/>
                        </w:rPr>
                        <w:t xml:space="preserve">, se deberá indicar que esta sección “No aplica”. </w:t>
                      </w:r>
                    </w:p>
                  </w:txbxContent>
                </v:textbox>
                <w10:anchorlock/>
              </v:shape>
            </w:pict>
          </mc:Fallback>
        </mc:AlternateContent>
      </w:r>
    </w:p>
    <w:p w14:paraId="411524A5" w14:textId="77777777" w:rsidR="00AA06D1" w:rsidRPr="00964CC7" w:rsidRDefault="00AA06D1" w:rsidP="00AA06D1">
      <w:pPr>
        <w:spacing w:after="0"/>
      </w:pPr>
    </w:p>
    <w:p w14:paraId="632BB6D7" w14:textId="18BAE689" w:rsidR="00AA06D1" w:rsidRDefault="00AF068D" w:rsidP="00AA06D1">
      <w:pPr>
        <w:pStyle w:val="Ttulo2"/>
        <w:numPr>
          <w:ilvl w:val="0"/>
          <w:numId w:val="0"/>
        </w:numPr>
        <w:ind w:left="567" w:hanging="567"/>
        <w:jc w:val="both"/>
      </w:pPr>
      <w:r>
        <w:t>E</w:t>
      </w:r>
      <w:r w:rsidR="00AA06D1">
        <w:t xml:space="preserve">.2.  </w:t>
      </w:r>
      <w:r w:rsidR="00AA06D1">
        <w:tab/>
      </w:r>
      <w:r>
        <w:t>Tratamiento a los comentarios de las partes interesadas</w:t>
      </w:r>
    </w:p>
    <w:p w14:paraId="1F123B56" w14:textId="77777777" w:rsidR="00AA06D1" w:rsidRDefault="00AA06D1" w:rsidP="00AA06D1">
      <w:pPr>
        <w:spacing w:after="0"/>
        <w:jc w:val="both"/>
      </w:pPr>
    </w:p>
    <w:p w14:paraId="197B14EE" w14:textId="77777777" w:rsidR="00AA06D1" w:rsidRDefault="00AA06D1" w:rsidP="00AA06D1">
      <w:pPr>
        <w:spacing w:after="0"/>
        <w:ind w:left="708" w:hanging="708"/>
        <w:jc w:val="both"/>
      </w:pPr>
      <w:r>
        <w:t>&gt;&gt;</w:t>
      </w:r>
    </w:p>
    <w:p w14:paraId="200C36EC" w14:textId="71E8C3F3" w:rsidR="008368C6" w:rsidRDefault="00077BD7" w:rsidP="008368C6">
      <w:pPr>
        <w:spacing w:after="0"/>
        <w:jc w:val="both"/>
        <w:rPr>
          <w:lang w:val="es-GT"/>
        </w:rPr>
      </w:pPr>
      <w:r>
        <w:rPr>
          <w:noProof/>
        </w:rPr>
        <mc:AlternateContent>
          <mc:Choice Requires="wps">
            <w:drawing>
              <wp:inline distT="0" distB="0" distL="0" distR="0" wp14:anchorId="09B22636" wp14:editId="12708C82">
                <wp:extent cx="6087110" cy="971550"/>
                <wp:effectExtent l="0" t="0" r="27940" b="19050"/>
                <wp:docPr id="17127391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68DAD911" w14:textId="77777777" w:rsidR="00077BD7" w:rsidRPr="000331DC" w:rsidRDefault="00077BD7" w:rsidP="00077BD7">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4DD72D24" w14:textId="23E7FCA6" w:rsidR="00077BD7" w:rsidRPr="00077BD7" w:rsidRDefault="00F61F0A" w:rsidP="00077BD7">
                            <w:pPr>
                              <w:jc w:val="both"/>
                              <w:rPr>
                                <w:color w:val="7F7F7F" w:themeColor="text1" w:themeTint="80"/>
                                <w:sz w:val="20"/>
                                <w:szCs w:val="20"/>
                              </w:rPr>
                            </w:pPr>
                            <w:r>
                              <w:rPr>
                                <w:color w:val="7F7F7F" w:themeColor="text1" w:themeTint="80"/>
                                <w:sz w:val="20"/>
                                <w:szCs w:val="20"/>
                              </w:rPr>
                              <w:t>Si la consulta con las partes interesadas se realiza a nivel de la iniciativa de mitigación, s</w:t>
                            </w:r>
                            <w:r w:rsidR="00077BD7" w:rsidRPr="00077BD7">
                              <w:rPr>
                                <w:color w:val="7F7F7F" w:themeColor="text1" w:themeTint="80"/>
                                <w:sz w:val="20"/>
                                <w:szCs w:val="20"/>
                              </w:rPr>
                              <w:t xml:space="preserve">e deberá presentar un resumen de los comentarios recibidos durante la consulta con las partes interesadas, describiendo la naturaleza de estas (ej. quejas, reclamos, solicitudes, </w:t>
                            </w:r>
                            <w:proofErr w:type="spellStart"/>
                            <w:r w:rsidR="00077BD7" w:rsidRPr="00077BD7">
                              <w:rPr>
                                <w:color w:val="7F7F7F" w:themeColor="text1" w:themeTint="80"/>
                                <w:sz w:val="20"/>
                                <w:szCs w:val="20"/>
                              </w:rPr>
                              <w:t>etc</w:t>
                            </w:r>
                            <w:proofErr w:type="spellEnd"/>
                            <w:r w:rsidR="00077BD7" w:rsidRPr="00077BD7">
                              <w:rPr>
                                <w:color w:val="7F7F7F" w:themeColor="text1" w:themeTint="80"/>
                                <w:sz w:val="20"/>
                                <w:szCs w:val="20"/>
                              </w:rPr>
                              <w:t xml:space="preserve">). </w:t>
                            </w:r>
                          </w:p>
                          <w:p w14:paraId="0AB26D77" w14:textId="3E5C67EF" w:rsidR="00077BD7" w:rsidRDefault="00077BD7" w:rsidP="00077BD7">
                            <w:pPr>
                              <w:jc w:val="both"/>
                              <w:rPr>
                                <w:color w:val="7F7F7F" w:themeColor="text1" w:themeTint="80"/>
                                <w:sz w:val="20"/>
                                <w:szCs w:val="20"/>
                              </w:rPr>
                            </w:pPr>
                            <w:r w:rsidRPr="00077BD7">
                              <w:rPr>
                                <w:color w:val="7F7F7F" w:themeColor="text1" w:themeTint="80"/>
                                <w:sz w:val="20"/>
                                <w:szCs w:val="20"/>
                              </w:rPr>
                              <w:t>Igualmente se debe indicar cómo se han tenido en cuenta los comentarios de las partes interesadas locales, incluida una justificación del porque no se atendieron comentarios</w:t>
                            </w:r>
                            <w:r>
                              <w:rPr>
                                <w:color w:val="7F7F7F" w:themeColor="text1" w:themeTint="80"/>
                                <w:sz w:val="20"/>
                                <w:szCs w:val="20"/>
                              </w:rPr>
                              <w:t xml:space="preserve"> (cuando ello aplique)</w:t>
                            </w:r>
                            <w:r w:rsidRPr="00077BD7">
                              <w:rPr>
                                <w:color w:val="7F7F7F" w:themeColor="text1" w:themeTint="80"/>
                                <w:sz w:val="20"/>
                                <w:szCs w:val="20"/>
                              </w:rPr>
                              <w:t>.</w:t>
                            </w:r>
                          </w:p>
                          <w:p w14:paraId="1570C5FD" w14:textId="12919496" w:rsidR="00F61F0A" w:rsidRPr="000331DC" w:rsidRDefault="00F61F0A" w:rsidP="00077BD7">
                            <w:pPr>
                              <w:jc w:val="both"/>
                              <w:rPr>
                                <w:color w:val="7F7F7F" w:themeColor="text1" w:themeTint="80"/>
                                <w:sz w:val="20"/>
                                <w:szCs w:val="20"/>
                              </w:rPr>
                            </w:pPr>
                            <w:r>
                              <w:rPr>
                                <w:color w:val="7F7F7F" w:themeColor="text1" w:themeTint="80"/>
                                <w:sz w:val="20"/>
                                <w:szCs w:val="20"/>
                              </w:rPr>
                              <w:t xml:space="preserve">Si el análisis de aspectos sociales se realiza a nivel del programa de actividades, se deberá indicar que esta sección “No aplica”. </w:t>
                            </w:r>
                          </w:p>
                        </w:txbxContent>
                      </wps:txbx>
                      <wps:bodyPr rot="0" vert="horz" wrap="square" lIns="91440" tIns="45720" rIns="91440" bIns="45720" anchor="t" anchorCtr="0">
                        <a:spAutoFit/>
                      </wps:bodyPr>
                    </wps:wsp>
                  </a:graphicData>
                </a:graphic>
              </wp:inline>
            </w:drawing>
          </mc:Choice>
          <mc:Fallback>
            <w:pict>
              <v:shape w14:anchorId="09B22636" id="_x0000_s1070"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02Kg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sQhCBOorqI9IvoVpuHEZ8dKB/UXJgINdUvdz&#10;z6ygRH3SKOAqWyzCJkRjkS/naNhrT3XtYZojVEk9JdN16+P2RG7NPQq9k1GDl0pONePARhJPyxU2&#10;4tqOUS+/gM1vAA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PWn7TYqAgAASgQAAA4AAAAAAAAAAAAAAAAALgIAAGRycy9lMm9E&#10;b2MueG1sUEsBAi0AFAAGAAgAAAAhACKhy+bbAAAABQEAAA8AAAAAAAAAAAAAAAAAhAQAAGRycy9k&#10;b3ducmV2LnhtbFBLBQYAAAAABAAEAPMAAACMBQAAAAA=&#10;" fillcolor="#f2f2f2 [3052]">
                <v:textbox style="mso-fit-shape-to-text:t">
                  <w:txbxContent>
                    <w:p w14:paraId="68DAD911" w14:textId="77777777" w:rsidR="00077BD7" w:rsidRPr="000331DC" w:rsidRDefault="00077BD7" w:rsidP="00077BD7">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4DD72D24" w14:textId="23E7FCA6" w:rsidR="00077BD7" w:rsidRPr="00077BD7" w:rsidRDefault="00F61F0A" w:rsidP="00077BD7">
                      <w:pPr>
                        <w:jc w:val="both"/>
                        <w:rPr>
                          <w:color w:val="7F7F7F" w:themeColor="text1" w:themeTint="80"/>
                          <w:sz w:val="20"/>
                          <w:szCs w:val="20"/>
                        </w:rPr>
                      </w:pPr>
                      <w:r>
                        <w:rPr>
                          <w:color w:val="7F7F7F" w:themeColor="text1" w:themeTint="80"/>
                          <w:sz w:val="20"/>
                          <w:szCs w:val="20"/>
                        </w:rPr>
                        <w:t xml:space="preserve">Si la consulta con las partes interesadas se realiza a nivel de la iniciativa de mitigación, </w:t>
                      </w:r>
                      <w:r>
                        <w:rPr>
                          <w:color w:val="7F7F7F" w:themeColor="text1" w:themeTint="80"/>
                          <w:sz w:val="20"/>
                          <w:szCs w:val="20"/>
                        </w:rPr>
                        <w:t>s</w:t>
                      </w:r>
                      <w:r w:rsidR="00077BD7" w:rsidRPr="00077BD7">
                        <w:rPr>
                          <w:color w:val="7F7F7F" w:themeColor="text1" w:themeTint="80"/>
                          <w:sz w:val="20"/>
                          <w:szCs w:val="20"/>
                        </w:rPr>
                        <w:t xml:space="preserve">e deberá presentar un resumen de los comentarios recibidos durante la consulta con las partes interesadas, describiendo la naturaleza de estas (ej. quejas, reclamos, solicitudes, </w:t>
                      </w:r>
                      <w:proofErr w:type="spellStart"/>
                      <w:r w:rsidR="00077BD7" w:rsidRPr="00077BD7">
                        <w:rPr>
                          <w:color w:val="7F7F7F" w:themeColor="text1" w:themeTint="80"/>
                          <w:sz w:val="20"/>
                          <w:szCs w:val="20"/>
                        </w:rPr>
                        <w:t>etc</w:t>
                      </w:r>
                      <w:proofErr w:type="spellEnd"/>
                      <w:r w:rsidR="00077BD7" w:rsidRPr="00077BD7">
                        <w:rPr>
                          <w:color w:val="7F7F7F" w:themeColor="text1" w:themeTint="80"/>
                          <w:sz w:val="20"/>
                          <w:szCs w:val="20"/>
                        </w:rPr>
                        <w:t xml:space="preserve">). </w:t>
                      </w:r>
                    </w:p>
                    <w:p w14:paraId="0AB26D77" w14:textId="3E5C67EF" w:rsidR="00077BD7" w:rsidRDefault="00077BD7" w:rsidP="00077BD7">
                      <w:pPr>
                        <w:jc w:val="both"/>
                        <w:rPr>
                          <w:color w:val="7F7F7F" w:themeColor="text1" w:themeTint="80"/>
                          <w:sz w:val="20"/>
                          <w:szCs w:val="20"/>
                        </w:rPr>
                      </w:pPr>
                      <w:r w:rsidRPr="00077BD7">
                        <w:rPr>
                          <w:color w:val="7F7F7F" w:themeColor="text1" w:themeTint="80"/>
                          <w:sz w:val="20"/>
                          <w:szCs w:val="20"/>
                        </w:rPr>
                        <w:t>Igualmente se debe indicar cómo se han tenido en cuenta los comentarios de las partes interesadas locales, incluida una justificación del porque no se atendieron comentarios</w:t>
                      </w:r>
                      <w:r>
                        <w:rPr>
                          <w:color w:val="7F7F7F" w:themeColor="text1" w:themeTint="80"/>
                          <w:sz w:val="20"/>
                          <w:szCs w:val="20"/>
                        </w:rPr>
                        <w:t xml:space="preserve"> (cuando ello aplique)</w:t>
                      </w:r>
                      <w:r w:rsidRPr="00077BD7">
                        <w:rPr>
                          <w:color w:val="7F7F7F" w:themeColor="text1" w:themeTint="80"/>
                          <w:sz w:val="20"/>
                          <w:szCs w:val="20"/>
                        </w:rPr>
                        <w:t>.</w:t>
                      </w:r>
                    </w:p>
                    <w:p w14:paraId="1570C5FD" w14:textId="12919496" w:rsidR="00F61F0A" w:rsidRPr="000331DC" w:rsidRDefault="00F61F0A" w:rsidP="00077BD7">
                      <w:pPr>
                        <w:jc w:val="both"/>
                        <w:rPr>
                          <w:color w:val="7F7F7F" w:themeColor="text1" w:themeTint="80"/>
                          <w:sz w:val="20"/>
                          <w:szCs w:val="20"/>
                        </w:rPr>
                      </w:pPr>
                      <w:r>
                        <w:rPr>
                          <w:color w:val="7F7F7F" w:themeColor="text1" w:themeTint="80"/>
                          <w:sz w:val="20"/>
                          <w:szCs w:val="20"/>
                        </w:rPr>
                        <w:t xml:space="preserve">Si el análisis de aspectos sociales se realiza a nivel del programa de actividades, se deberá indicar que esta sección “No aplica”. </w:t>
                      </w:r>
                    </w:p>
                  </w:txbxContent>
                </v:textbox>
                <w10:anchorlock/>
              </v:shape>
            </w:pict>
          </mc:Fallback>
        </mc:AlternateContent>
      </w:r>
    </w:p>
    <w:p w14:paraId="1D7AE191" w14:textId="77777777" w:rsidR="004E0CA6" w:rsidRDefault="004E0CA6" w:rsidP="004E0CA6">
      <w:pPr>
        <w:spacing w:after="0"/>
        <w:jc w:val="both"/>
      </w:pPr>
    </w:p>
    <w:p w14:paraId="3691F850" w14:textId="42C1933C" w:rsidR="00AF068D" w:rsidRDefault="00AF068D" w:rsidP="00AF068D">
      <w:pPr>
        <w:pStyle w:val="Ttulo1"/>
        <w:numPr>
          <w:ilvl w:val="0"/>
          <w:numId w:val="0"/>
        </w:numPr>
        <w:ind w:left="360" w:hanging="360"/>
      </w:pPr>
      <w:r>
        <w:t xml:space="preserve">SECCIÓN F. </w:t>
      </w:r>
      <w:r w:rsidR="002D7B9F">
        <w:t>Contribución al Desarrollo Sostenible</w:t>
      </w:r>
    </w:p>
    <w:p w14:paraId="18EFDC66" w14:textId="77777777" w:rsidR="00AF068D" w:rsidRPr="00964CC7" w:rsidRDefault="00AF068D" w:rsidP="00AF068D"/>
    <w:p w14:paraId="44E6E589" w14:textId="05A9CA9E" w:rsidR="00AF068D" w:rsidRDefault="00AF068D" w:rsidP="00AF068D">
      <w:pPr>
        <w:pStyle w:val="Ttulo2"/>
        <w:numPr>
          <w:ilvl w:val="0"/>
          <w:numId w:val="0"/>
        </w:numPr>
        <w:ind w:left="567" w:hanging="567"/>
        <w:jc w:val="both"/>
      </w:pPr>
      <w:r>
        <w:t xml:space="preserve">E.1.  </w:t>
      </w:r>
      <w:r>
        <w:tab/>
        <w:t>Aspectos de la contribución al desarrollo sostenible</w:t>
      </w:r>
    </w:p>
    <w:p w14:paraId="69008040" w14:textId="77777777" w:rsidR="00AF068D" w:rsidRDefault="00AF068D" w:rsidP="00AF068D">
      <w:pPr>
        <w:spacing w:after="0"/>
        <w:jc w:val="both"/>
      </w:pPr>
    </w:p>
    <w:p w14:paraId="5344FC07" w14:textId="77777777" w:rsidR="00AF068D" w:rsidRDefault="00AF068D" w:rsidP="00AF068D">
      <w:pPr>
        <w:spacing w:after="0"/>
        <w:ind w:left="708" w:hanging="708"/>
        <w:jc w:val="both"/>
      </w:pPr>
      <w:r>
        <w:t>&gt;&gt;</w:t>
      </w:r>
    </w:p>
    <w:p w14:paraId="230CD93D" w14:textId="0088470F" w:rsidR="00077BD7" w:rsidRDefault="00077BD7" w:rsidP="00AF068D">
      <w:pPr>
        <w:spacing w:after="0"/>
        <w:ind w:left="708" w:hanging="708"/>
        <w:jc w:val="both"/>
      </w:pPr>
      <w:r>
        <w:rPr>
          <w:noProof/>
        </w:rPr>
        <mc:AlternateContent>
          <mc:Choice Requires="wps">
            <w:drawing>
              <wp:inline distT="0" distB="0" distL="0" distR="0" wp14:anchorId="071ABF5A" wp14:editId="282B9C51">
                <wp:extent cx="6087110" cy="971550"/>
                <wp:effectExtent l="0" t="0" r="27940" b="19050"/>
                <wp:docPr id="106130365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181185E3" w14:textId="77777777" w:rsidR="00077BD7" w:rsidRPr="000331DC" w:rsidRDefault="00077BD7" w:rsidP="00077BD7">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9C19D2B" w14:textId="3928F9F3" w:rsidR="00077BD7" w:rsidRPr="000331DC" w:rsidRDefault="00716921" w:rsidP="00716921">
                            <w:pPr>
                              <w:jc w:val="both"/>
                              <w:rPr>
                                <w:color w:val="7F7F7F" w:themeColor="text1" w:themeTint="80"/>
                                <w:sz w:val="20"/>
                                <w:szCs w:val="20"/>
                              </w:rPr>
                            </w:pPr>
                            <w:r w:rsidRPr="00716921">
                              <w:rPr>
                                <w:color w:val="7F7F7F" w:themeColor="text1" w:themeTint="80"/>
                                <w:sz w:val="20"/>
                                <w:szCs w:val="20"/>
                              </w:rPr>
                              <w:t xml:space="preserve">Se deberá presentar información sobre como el proponente considera que la iniciativa de mitigación contribuye </w:t>
                            </w:r>
                            <w:r w:rsidR="00F61F0A">
                              <w:rPr>
                                <w:color w:val="7F7F7F" w:themeColor="text1" w:themeTint="80"/>
                                <w:sz w:val="20"/>
                                <w:szCs w:val="20"/>
                              </w:rPr>
                              <w:t xml:space="preserve">de manera específica </w:t>
                            </w:r>
                            <w:r w:rsidRPr="00716921">
                              <w:rPr>
                                <w:color w:val="7F7F7F" w:themeColor="text1" w:themeTint="80"/>
                                <w:sz w:val="20"/>
                                <w:szCs w:val="20"/>
                              </w:rPr>
                              <w:t>en un nivel determinado al desarrollo sostenible. Dicha contribución puede establecerse en términos del aporte al logro de los Objetivos de Desarrollo Sostenible (ODS) de las Naciones Unidas, definiendo los ODS, metas e indicadores que considere pertinente.</w:t>
                            </w:r>
                          </w:p>
                        </w:txbxContent>
                      </wps:txbx>
                      <wps:bodyPr rot="0" vert="horz" wrap="square" lIns="91440" tIns="45720" rIns="91440" bIns="45720" anchor="t" anchorCtr="0">
                        <a:spAutoFit/>
                      </wps:bodyPr>
                    </wps:wsp>
                  </a:graphicData>
                </a:graphic>
              </wp:inline>
            </w:drawing>
          </mc:Choice>
          <mc:Fallback>
            <w:pict>
              <v:shape w14:anchorId="071ABF5A" id="_x0000_s1071"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IPAKg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kQchAvUV1Eck38I03LiMeOnA/qJkwMEuqfu5&#10;Z1ZQoj5pFHCVLRZhE6KxyJdzNOy1p7r2MM0RqqSekum69XF7IrfmHoXeyajBSyWnmnFgI4mn5Qob&#10;cW3HqJdfwOY3AA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CcQg8AqAgAASgQAAA4AAAAAAAAAAAAAAAAALgIAAGRycy9lMm9E&#10;b2MueG1sUEsBAi0AFAAGAAgAAAAhACKhy+bbAAAABQEAAA8AAAAAAAAAAAAAAAAAhAQAAGRycy9k&#10;b3ducmV2LnhtbFBLBQYAAAAABAAEAPMAAACMBQAAAAA=&#10;" fillcolor="#f2f2f2 [3052]">
                <v:textbox style="mso-fit-shape-to-text:t">
                  <w:txbxContent>
                    <w:p w14:paraId="181185E3" w14:textId="77777777" w:rsidR="00077BD7" w:rsidRPr="000331DC" w:rsidRDefault="00077BD7" w:rsidP="00077BD7">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9C19D2B" w14:textId="3928F9F3" w:rsidR="00077BD7" w:rsidRPr="000331DC" w:rsidRDefault="00716921" w:rsidP="00716921">
                      <w:pPr>
                        <w:jc w:val="both"/>
                        <w:rPr>
                          <w:color w:val="7F7F7F" w:themeColor="text1" w:themeTint="80"/>
                          <w:sz w:val="20"/>
                          <w:szCs w:val="20"/>
                        </w:rPr>
                      </w:pPr>
                      <w:r w:rsidRPr="00716921">
                        <w:rPr>
                          <w:color w:val="7F7F7F" w:themeColor="text1" w:themeTint="80"/>
                          <w:sz w:val="20"/>
                          <w:szCs w:val="20"/>
                        </w:rPr>
                        <w:t xml:space="preserve">Se deberá presentar información sobre como el proponente considera que la iniciativa de mitigación contribuye </w:t>
                      </w:r>
                      <w:r w:rsidR="00F61F0A">
                        <w:rPr>
                          <w:color w:val="7F7F7F" w:themeColor="text1" w:themeTint="80"/>
                          <w:sz w:val="20"/>
                          <w:szCs w:val="20"/>
                        </w:rPr>
                        <w:t xml:space="preserve">de manera específica </w:t>
                      </w:r>
                      <w:r w:rsidRPr="00716921">
                        <w:rPr>
                          <w:color w:val="7F7F7F" w:themeColor="text1" w:themeTint="80"/>
                          <w:sz w:val="20"/>
                          <w:szCs w:val="20"/>
                        </w:rPr>
                        <w:t>en un nivel determinado al desarrollo sostenible. Dicha contribución puede establecerse en términos del aporte al logro de los Objetivos de Desarrollo Sostenible (ODS) de las Naciones Unidas, definiendo los ODS, metas e indicadores que considere pertinente.</w:t>
                      </w:r>
                    </w:p>
                  </w:txbxContent>
                </v:textbox>
                <w10:anchorlock/>
              </v:shape>
            </w:pict>
          </mc:Fallback>
        </mc:AlternateContent>
      </w:r>
    </w:p>
    <w:p w14:paraId="1BFB7057" w14:textId="77777777" w:rsidR="00077BD7" w:rsidRDefault="00077BD7" w:rsidP="00AF068D">
      <w:pPr>
        <w:spacing w:after="0"/>
        <w:ind w:left="708" w:hanging="708"/>
        <w:jc w:val="both"/>
      </w:pPr>
    </w:p>
    <w:p w14:paraId="5071BDFA" w14:textId="77777777" w:rsidR="00AF068D" w:rsidRPr="004E0CA6" w:rsidRDefault="00AF068D" w:rsidP="004E0CA6">
      <w:pPr>
        <w:spacing w:after="0"/>
        <w:jc w:val="both"/>
      </w:pPr>
    </w:p>
    <w:p w14:paraId="49E09F45" w14:textId="77777777" w:rsidR="004E0CA6" w:rsidRPr="004E0CA6" w:rsidRDefault="004E0CA6" w:rsidP="004E0CA6">
      <w:pPr>
        <w:spacing w:after="0"/>
        <w:jc w:val="both"/>
      </w:pPr>
    </w:p>
    <w:p w14:paraId="200BD2E0" w14:textId="3226DB8F" w:rsidR="006975C3" w:rsidRDefault="006975C3" w:rsidP="00F61F0A"/>
    <w:p w14:paraId="54937F39" w14:textId="2A78D6F6" w:rsidR="00AF068D" w:rsidRDefault="00AF068D" w:rsidP="00AF068D">
      <w:pPr>
        <w:pStyle w:val="Ttulo1"/>
        <w:numPr>
          <w:ilvl w:val="0"/>
          <w:numId w:val="0"/>
        </w:numPr>
        <w:ind w:left="360" w:hanging="360"/>
      </w:pPr>
      <w:r>
        <w:t xml:space="preserve">SECCIÓN G. </w:t>
      </w:r>
      <w:r w:rsidR="006B1E83">
        <w:t>Autorizaciones y Aprobaciones</w:t>
      </w:r>
    </w:p>
    <w:p w14:paraId="65586B77" w14:textId="77777777" w:rsidR="00AF068D" w:rsidRPr="00964CC7" w:rsidRDefault="00AF068D" w:rsidP="00AF068D">
      <w:pPr>
        <w:spacing w:after="0"/>
      </w:pPr>
    </w:p>
    <w:p w14:paraId="0C1FA168" w14:textId="3B3D34B5" w:rsidR="00AF068D" w:rsidRDefault="00AF068D" w:rsidP="00AF068D">
      <w:pPr>
        <w:pStyle w:val="Ttulo2"/>
        <w:numPr>
          <w:ilvl w:val="0"/>
          <w:numId w:val="0"/>
        </w:numPr>
        <w:ind w:left="567" w:hanging="567"/>
        <w:jc w:val="both"/>
      </w:pPr>
      <w:r>
        <w:t xml:space="preserve">E.1.  </w:t>
      </w:r>
      <w:r>
        <w:tab/>
        <w:t>Autorizaciones y aprobaciones otorgadas a la iniciativa de mitigación</w:t>
      </w:r>
    </w:p>
    <w:p w14:paraId="347FB8D9" w14:textId="77777777" w:rsidR="00AF068D" w:rsidRDefault="00AF068D" w:rsidP="00AF068D">
      <w:pPr>
        <w:spacing w:after="0"/>
        <w:jc w:val="both"/>
      </w:pPr>
    </w:p>
    <w:p w14:paraId="58FFD197" w14:textId="77777777" w:rsidR="00AF068D" w:rsidRDefault="00AF068D" w:rsidP="00AF068D">
      <w:pPr>
        <w:spacing w:after="0"/>
        <w:ind w:left="708" w:hanging="708"/>
        <w:jc w:val="both"/>
      </w:pPr>
      <w:r>
        <w:t>&gt;&gt;</w:t>
      </w:r>
    </w:p>
    <w:p w14:paraId="4EA0F222" w14:textId="0B03FBF1" w:rsidR="00077BD7" w:rsidRDefault="00077BD7" w:rsidP="00AF068D">
      <w:pPr>
        <w:spacing w:after="0"/>
        <w:ind w:left="708" w:hanging="708"/>
        <w:jc w:val="both"/>
      </w:pPr>
      <w:r>
        <w:rPr>
          <w:noProof/>
        </w:rPr>
        <mc:AlternateContent>
          <mc:Choice Requires="wps">
            <w:drawing>
              <wp:inline distT="0" distB="0" distL="0" distR="0" wp14:anchorId="32E5050C" wp14:editId="16FF758E">
                <wp:extent cx="6087110" cy="971550"/>
                <wp:effectExtent l="0" t="0" r="27940" b="19050"/>
                <wp:docPr id="1643991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14A717A4" w14:textId="77777777" w:rsidR="00077BD7" w:rsidRPr="000331DC" w:rsidRDefault="00077BD7" w:rsidP="00077BD7">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BC2EB18" w14:textId="5033011B" w:rsidR="00077BD7" w:rsidRPr="000331DC" w:rsidRDefault="00077BD7" w:rsidP="00077BD7">
                            <w:pPr>
                              <w:jc w:val="both"/>
                              <w:rPr>
                                <w:color w:val="7F7F7F" w:themeColor="text1" w:themeTint="80"/>
                                <w:sz w:val="20"/>
                                <w:szCs w:val="20"/>
                              </w:rPr>
                            </w:pPr>
                            <w:r w:rsidRPr="00077BD7">
                              <w:rPr>
                                <w:color w:val="7F7F7F" w:themeColor="text1" w:themeTint="80"/>
                                <w:sz w:val="20"/>
                                <w:szCs w:val="20"/>
                              </w:rPr>
                              <w:t>Se deberá indicar si la iniciativa de mitigación requiere alguna autorización por parte de una autoridad nacional o internacional, y en casi afirmativo, presentar la evidencia ce que está ya ha sido recibida.</w:t>
                            </w:r>
                          </w:p>
                        </w:txbxContent>
                      </wps:txbx>
                      <wps:bodyPr rot="0" vert="horz" wrap="square" lIns="91440" tIns="45720" rIns="91440" bIns="45720" anchor="t" anchorCtr="0">
                        <a:spAutoFit/>
                      </wps:bodyPr>
                    </wps:wsp>
                  </a:graphicData>
                </a:graphic>
              </wp:inline>
            </w:drawing>
          </mc:Choice>
          <mc:Fallback>
            <w:pict>
              <v:shape w14:anchorId="32E5050C" id="_x0000_s1053"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KZcKg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vgxCBOorqI9IvoVpuHEZ8dKB/UXJgINdUvdz&#10;z6ygRH3SKOAqWyzCJkRjkS/naNhrT3XtYZojVEk9JdN16+P2RG7NPQq9k1GDl0pONePARhJPyxU2&#10;4tqOUS+/gM1vAA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CGwplwqAgAASgQAAA4AAAAAAAAAAAAAAAAALgIAAGRycy9lMm9E&#10;b2MueG1sUEsBAi0AFAAGAAgAAAAhACKhy+bbAAAABQEAAA8AAAAAAAAAAAAAAAAAhAQAAGRycy9k&#10;b3ducmV2LnhtbFBLBQYAAAAABAAEAPMAAACMBQAAAAA=&#10;" fillcolor="#f2f2f2 [3052]">
                <v:textbox style="mso-fit-shape-to-text:t">
                  <w:txbxContent>
                    <w:p w14:paraId="14A717A4" w14:textId="77777777" w:rsidR="00077BD7" w:rsidRPr="000331DC" w:rsidRDefault="00077BD7" w:rsidP="00077BD7">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BC2EB18" w14:textId="5033011B" w:rsidR="00077BD7" w:rsidRPr="000331DC" w:rsidRDefault="00077BD7" w:rsidP="00077BD7">
                      <w:pPr>
                        <w:jc w:val="both"/>
                        <w:rPr>
                          <w:color w:val="7F7F7F" w:themeColor="text1" w:themeTint="80"/>
                          <w:sz w:val="20"/>
                          <w:szCs w:val="20"/>
                        </w:rPr>
                      </w:pPr>
                      <w:r w:rsidRPr="00077BD7">
                        <w:rPr>
                          <w:color w:val="7F7F7F" w:themeColor="text1" w:themeTint="80"/>
                          <w:sz w:val="20"/>
                          <w:szCs w:val="20"/>
                        </w:rPr>
                        <w:t xml:space="preserve">Se deberá indicar si la iniciativa de mitigación requiere alguna autorización por parte de una autoridad nacional o internacional, y en casi afirmativo, presentar la evidencia ce que </w:t>
                      </w:r>
                      <w:r w:rsidRPr="00077BD7">
                        <w:rPr>
                          <w:color w:val="7F7F7F" w:themeColor="text1" w:themeTint="80"/>
                          <w:sz w:val="20"/>
                          <w:szCs w:val="20"/>
                        </w:rPr>
                        <w:t>está</w:t>
                      </w:r>
                      <w:r w:rsidRPr="00077BD7">
                        <w:rPr>
                          <w:color w:val="7F7F7F" w:themeColor="text1" w:themeTint="80"/>
                          <w:sz w:val="20"/>
                          <w:szCs w:val="20"/>
                        </w:rPr>
                        <w:t xml:space="preserve"> ya ha sido recibida.</w:t>
                      </w:r>
                    </w:p>
                  </w:txbxContent>
                </v:textbox>
                <w10:anchorlock/>
              </v:shape>
            </w:pict>
          </mc:Fallback>
        </mc:AlternateContent>
      </w:r>
    </w:p>
    <w:p w14:paraId="3A16B83F" w14:textId="77777777" w:rsidR="00077BD7" w:rsidRDefault="00077BD7" w:rsidP="00AF068D">
      <w:pPr>
        <w:spacing w:after="0"/>
        <w:ind w:left="708" w:hanging="708"/>
        <w:jc w:val="both"/>
      </w:pPr>
    </w:p>
    <w:p w14:paraId="6E6284F4" w14:textId="77777777" w:rsidR="00AF068D" w:rsidRPr="004E0CA6" w:rsidRDefault="00AF068D" w:rsidP="006975C3">
      <w:pPr>
        <w:spacing w:after="0"/>
        <w:jc w:val="both"/>
      </w:pPr>
    </w:p>
    <w:p w14:paraId="307527F8" w14:textId="361BC850" w:rsidR="00AF068D" w:rsidRDefault="00AF068D">
      <w:r>
        <w:br w:type="page"/>
      </w:r>
    </w:p>
    <w:p w14:paraId="62E0869E" w14:textId="77777777" w:rsidR="006975C3" w:rsidRDefault="006975C3" w:rsidP="00367A68">
      <w:pPr>
        <w:jc w:val="both"/>
      </w:pPr>
    </w:p>
    <w:p w14:paraId="0B7B91B7" w14:textId="77777777" w:rsidR="00AF068D" w:rsidRDefault="00AF068D" w:rsidP="00AF068D">
      <w:pPr>
        <w:spacing w:after="0"/>
        <w:jc w:val="both"/>
      </w:pPr>
    </w:p>
    <w:p w14:paraId="1E91CFCE" w14:textId="4569BE90" w:rsidR="00AF068D" w:rsidRDefault="00AF068D" w:rsidP="00AF068D">
      <w:pPr>
        <w:pStyle w:val="Ttulo1"/>
        <w:numPr>
          <w:ilvl w:val="0"/>
          <w:numId w:val="0"/>
        </w:numPr>
        <w:ind w:left="360" w:hanging="360"/>
      </w:pPr>
      <w:r>
        <w:t>ANEXO 1. D</w:t>
      </w:r>
      <w:r w:rsidR="006B1E83">
        <w:t>atos de Contacto del Proponente</w:t>
      </w:r>
    </w:p>
    <w:p w14:paraId="120B8EBD" w14:textId="77777777" w:rsidR="00AF068D" w:rsidRDefault="00AF068D" w:rsidP="00AF068D">
      <w:pPr>
        <w:spacing w:after="0"/>
        <w:ind w:left="708" w:hanging="708"/>
        <w:jc w:val="both"/>
        <w:rPr>
          <w:rFonts w:eastAsiaTheme="majorEastAsia" w:cstheme="majorBidi"/>
          <w:b/>
          <w:szCs w:val="26"/>
        </w:rPr>
      </w:pPr>
    </w:p>
    <w:p w14:paraId="7F8E8E43" w14:textId="5A093B81" w:rsidR="00AF068D" w:rsidRDefault="00AF068D" w:rsidP="002D7B9F">
      <w:pPr>
        <w:spacing w:after="0"/>
        <w:ind w:left="708" w:hanging="708"/>
        <w:jc w:val="both"/>
      </w:pPr>
      <w:r>
        <w:t>&gt;&gt;</w:t>
      </w:r>
    </w:p>
    <w:tbl>
      <w:tblPr>
        <w:tblStyle w:val="TableGrid1"/>
        <w:tblW w:w="0" w:type="auto"/>
        <w:tblLayout w:type="fixed"/>
        <w:tblLook w:val="01E0" w:firstRow="1" w:lastRow="1" w:firstColumn="1" w:lastColumn="1" w:noHBand="0" w:noVBand="0"/>
      </w:tblPr>
      <w:tblGrid>
        <w:gridCol w:w="2494"/>
        <w:gridCol w:w="7135"/>
      </w:tblGrid>
      <w:tr w:rsidR="00AF068D" w:rsidRPr="00AF068D" w14:paraId="109A999E" w14:textId="77777777" w:rsidTr="00AF068D">
        <w:tc>
          <w:tcPr>
            <w:tcW w:w="2494" w:type="dxa"/>
            <w:shd w:val="clear" w:color="auto" w:fill="E2EFD9" w:themeFill="accent6" w:themeFillTint="33"/>
          </w:tcPr>
          <w:p w14:paraId="19EEF3D0" w14:textId="398DC4CE" w:rsidR="00AF068D" w:rsidRPr="00AF068D" w:rsidRDefault="00AF068D" w:rsidP="002922F2">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Nombre del proponente:</w:t>
            </w:r>
          </w:p>
        </w:tc>
        <w:tc>
          <w:tcPr>
            <w:tcW w:w="7135" w:type="dxa"/>
          </w:tcPr>
          <w:p w14:paraId="7F0C2955" w14:textId="77777777" w:rsidR="00AF068D" w:rsidRPr="004B5098" w:rsidRDefault="00AF068D" w:rsidP="002922F2">
            <w:pPr>
              <w:pStyle w:val="SDMTableBoxParaNotNumbered"/>
              <w:rPr>
                <w:rFonts w:asciiTheme="minorBidi" w:hAnsiTheme="minorBidi" w:cstheme="minorBidi"/>
                <w:sz w:val="22"/>
                <w:szCs w:val="22"/>
                <w:lang w:val="en-US"/>
              </w:rPr>
            </w:pPr>
          </w:p>
        </w:tc>
      </w:tr>
      <w:tr w:rsidR="00AF068D" w:rsidRPr="004B5098" w14:paraId="72FF3AE0" w14:textId="77777777" w:rsidTr="00AF068D">
        <w:tc>
          <w:tcPr>
            <w:tcW w:w="2494" w:type="dxa"/>
            <w:shd w:val="clear" w:color="auto" w:fill="E2EFD9" w:themeFill="accent6" w:themeFillTint="33"/>
          </w:tcPr>
          <w:p w14:paraId="16040011" w14:textId="71A00C2E" w:rsidR="00AF068D" w:rsidRPr="00AF068D" w:rsidRDefault="00AF068D" w:rsidP="002922F2">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País y ciudad:</w:t>
            </w:r>
          </w:p>
        </w:tc>
        <w:tc>
          <w:tcPr>
            <w:tcW w:w="7135" w:type="dxa"/>
          </w:tcPr>
          <w:p w14:paraId="32835276" w14:textId="77777777" w:rsidR="00AF068D" w:rsidRPr="004B5098" w:rsidRDefault="00AF068D" w:rsidP="002922F2">
            <w:pPr>
              <w:pStyle w:val="SDMTableBoxParaNotNumbered"/>
              <w:rPr>
                <w:rFonts w:asciiTheme="minorBidi" w:hAnsiTheme="minorBidi" w:cstheme="minorBidi"/>
                <w:sz w:val="22"/>
                <w:szCs w:val="22"/>
                <w:lang w:val="en-US"/>
              </w:rPr>
            </w:pPr>
          </w:p>
        </w:tc>
      </w:tr>
      <w:tr w:rsidR="00AF068D" w:rsidRPr="004B5098" w14:paraId="1C2AA0A8" w14:textId="77777777" w:rsidTr="00AF068D">
        <w:tc>
          <w:tcPr>
            <w:tcW w:w="2494" w:type="dxa"/>
            <w:shd w:val="clear" w:color="auto" w:fill="E2EFD9" w:themeFill="accent6" w:themeFillTint="33"/>
          </w:tcPr>
          <w:p w14:paraId="4482A48D" w14:textId="395F1219" w:rsidR="00AF068D" w:rsidRPr="00AF068D" w:rsidRDefault="00AF068D" w:rsidP="002922F2">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Dirección:</w:t>
            </w:r>
          </w:p>
        </w:tc>
        <w:tc>
          <w:tcPr>
            <w:tcW w:w="7135" w:type="dxa"/>
          </w:tcPr>
          <w:p w14:paraId="62EF94C1" w14:textId="77777777" w:rsidR="00AF068D" w:rsidRPr="004B5098" w:rsidRDefault="00AF068D" w:rsidP="002922F2">
            <w:pPr>
              <w:pStyle w:val="SDMTableBoxParaNotNumbered"/>
              <w:rPr>
                <w:rFonts w:asciiTheme="minorBidi" w:hAnsiTheme="minorBidi" w:cstheme="minorBidi"/>
                <w:sz w:val="22"/>
                <w:szCs w:val="22"/>
                <w:lang w:val="en-US"/>
              </w:rPr>
            </w:pPr>
          </w:p>
        </w:tc>
      </w:tr>
      <w:tr w:rsidR="00AF068D" w:rsidRPr="004B5098" w14:paraId="2A377ACE" w14:textId="77777777" w:rsidTr="00AF068D">
        <w:tc>
          <w:tcPr>
            <w:tcW w:w="2494" w:type="dxa"/>
            <w:shd w:val="clear" w:color="auto" w:fill="E2EFD9" w:themeFill="accent6" w:themeFillTint="33"/>
          </w:tcPr>
          <w:p w14:paraId="2A622021" w14:textId="0BA8C335" w:rsidR="00AF068D" w:rsidRPr="00AF068D" w:rsidRDefault="00AF068D" w:rsidP="002922F2">
            <w:pPr>
              <w:pStyle w:val="SDMTableBoxParaNotNumbered"/>
              <w:rPr>
                <w:rFonts w:asciiTheme="minorHAnsi" w:eastAsiaTheme="minorHAnsi" w:hAnsiTheme="minorHAnsi" w:cstheme="minorBidi"/>
                <w:lang w:val="es-CO" w:eastAsia="en-US"/>
              </w:rPr>
            </w:pPr>
            <w:r w:rsidRPr="00AF068D">
              <w:rPr>
                <w:rFonts w:asciiTheme="minorHAnsi" w:eastAsiaTheme="minorHAnsi" w:hAnsiTheme="minorHAnsi" w:cstheme="minorBidi"/>
                <w:lang w:val="es-CO" w:eastAsia="en-US"/>
              </w:rPr>
              <w:t>Telé</w:t>
            </w:r>
            <w:r>
              <w:rPr>
                <w:rFonts w:asciiTheme="minorHAnsi" w:eastAsiaTheme="minorHAnsi" w:hAnsiTheme="minorHAnsi" w:cstheme="minorBidi"/>
                <w:lang w:val="es-CO" w:eastAsia="en-US"/>
              </w:rPr>
              <w:t>fono:</w:t>
            </w:r>
          </w:p>
        </w:tc>
        <w:tc>
          <w:tcPr>
            <w:tcW w:w="7135" w:type="dxa"/>
          </w:tcPr>
          <w:p w14:paraId="11775653" w14:textId="77777777" w:rsidR="00AF068D" w:rsidRPr="004B5098" w:rsidRDefault="00AF068D" w:rsidP="002922F2">
            <w:pPr>
              <w:pStyle w:val="SDMTableBoxParaNotNumbered"/>
              <w:rPr>
                <w:rFonts w:asciiTheme="minorBidi" w:hAnsiTheme="minorBidi" w:cstheme="minorBidi"/>
                <w:sz w:val="22"/>
                <w:szCs w:val="22"/>
                <w:lang w:val="en-US"/>
              </w:rPr>
            </w:pPr>
          </w:p>
        </w:tc>
      </w:tr>
      <w:tr w:rsidR="00AF068D" w:rsidRPr="004B5098" w14:paraId="45642FE0" w14:textId="77777777" w:rsidTr="00AF068D">
        <w:tc>
          <w:tcPr>
            <w:tcW w:w="2494" w:type="dxa"/>
            <w:shd w:val="clear" w:color="auto" w:fill="E2EFD9" w:themeFill="accent6" w:themeFillTint="33"/>
          </w:tcPr>
          <w:p w14:paraId="2D6F03B5" w14:textId="2845C48F" w:rsidR="00AF068D" w:rsidRPr="00AF068D" w:rsidRDefault="00AF068D" w:rsidP="002922F2">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Celular:</w:t>
            </w:r>
          </w:p>
        </w:tc>
        <w:tc>
          <w:tcPr>
            <w:tcW w:w="7135" w:type="dxa"/>
          </w:tcPr>
          <w:p w14:paraId="16EE0C8D" w14:textId="77777777" w:rsidR="00AF068D" w:rsidRPr="004B5098" w:rsidRDefault="00AF068D" w:rsidP="002922F2">
            <w:pPr>
              <w:pStyle w:val="SDMTableBoxParaNotNumbered"/>
              <w:rPr>
                <w:rFonts w:asciiTheme="minorBidi" w:hAnsiTheme="minorBidi" w:cstheme="minorBidi"/>
                <w:sz w:val="22"/>
                <w:szCs w:val="22"/>
                <w:lang w:val="en-US"/>
              </w:rPr>
            </w:pPr>
          </w:p>
        </w:tc>
      </w:tr>
      <w:tr w:rsidR="00AF068D" w:rsidRPr="004B5098" w14:paraId="5A6F94DD" w14:textId="77777777" w:rsidTr="00AF068D">
        <w:tc>
          <w:tcPr>
            <w:tcW w:w="2494" w:type="dxa"/>
            <w:shd w:val="clear" w:color="auto" w:fill="E2EFD9" w:themeFill="accent6" w:themeFillTint="33"/>
          </w:tcPr>
          <w:p w14:paraId="2F8D7620" w14:textId="63D8FE7A" w:rsidR="00AF068D" w:rsidRPr="00AF068D" w:rsidRDefault="00AF068D" w:rsidP="002922F2">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Correo electrónico:</w:t>
            </w:r>
          </w:p>
        </w:tc>
        <w:tc>
          <w:tcPr>
            <w:tcW w:w="7135" w:type="dxa"/>
          </w:tcPr>
          <w:p w14:paraId="60F9639E" w14:textId="77777777" w:rsidR="00AF068D" w:rsidRPr="004B5098" w:rsidRDefault="00AF068D" w:rsidP="002922F2">
            <w:pPr>
              <w:pStyle w:val="SDMTableBoxParaNotNumbered"/>
              <w:rPr>
                <w:rFonts w:asciiTheme="minorBidi" w:hAnsiTheme="minorBidi" w:cstheme="minorBidi"/>
                <w:sz w:val="22"/>
                <w:szCs w:val="22"/>
                <w:lang w:val="en-US"/>
              </w:rPr>
            </w:pPr>
          </w:p>
        </w:tc>
      </w:tr>
      <w:tr w:rsidR="00AF068D" w:rsidRPr="004B5098" w14:paraId="0147F808" w14:textId="77777777" w:rsidTr="00AF068D">
        <w:tc>
          <w:tcPr>
            <w:tcW w:w="2494" w:type="dxa"/>
            <w:shd w:val="clear" w:color="auto" w:fill="E2EFD9" w:themeFill="accent6" w:themeFillTint="33"/>
          </w:tcPr>
          <w:p w14:paraId="05AED4C8" w14:textId="2F427F58" w:rsidR="00AF068D" w:rsidRPr="00AF068D" w:rsidRDefault="00AF068D" w:rsidP="002922F2">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Página web:</w:t>
            </w:r>
          </w:p>
        </w:tc>
        <w:tc>
          <w:tcPr>
            <w:tcW w:w="7135" w:type="dxa"/>
          </w:tcPr>
          <w:p w14:paraId="1F259EC0" w14:textId="77777777" w:rsidR="00AF068D" w:rsidRPr="004B5098" w:rsidRDefault="00AF068D" w:rsidP="002922F2">
            <w:pPr>
              <w:pStyle w:val="SDMTableBoxParaNotNumbered"/>
              <w:rPr>
                <w:rFonts w:asciiTheme="minorBidi" w:hAnsiTheme="minorBidi" w:cstheme="minorBidi"/>
                <w:sz w:val="22"/>
                <w:szCs w:val="22"/>
                <w:lang w:val="en-US"/>
              </w:rPr>
            </w:pPr>
          </w:p>
        </w:tc>
      </w:tr>
      <w:tr w:rsidR="00AF068D" w:rsidRPr="004B5098" w14:paraId="7B73A64F" w14:textId="77777777" w:rsidTr="00AF068D">
        <w:tc>
          <w:tcPr>
            <w:tcW w:w="2494" w:type="dxa"/>
            <w:shd w:val="clear" w:color="auto" w:fill="E2EFD9" w:themeFill="accent6" w:themeFillTint="33"/>
          </w:tcPr>
          <w:p w14:paraId="4102FAF0" w14:textId="7917F9B6" w:rsidR="00AF068D" w:rsidRPr="00AF068D" w:rsidRDefault="00AF068D" w:rsidP="002922F2">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Nombre de la persona de contacto:</w:t>
            </w:r>
          </w:p>
        </w:tc>
        <w:tc>
          <w:tcPr>
            <w:tcW w:w="7135" w:type="dxa"/>
          </w:tcPr>
          <w:p w14:paraId="2A618D3A" w14:textId="77777777" w:rsidR="00AF068D" w:rsidRPr="00AF068D" w:rsidRDefault="00AF068D" w:rsidP="002922F2">
            <w:pPr>
              <w:pStyle w:val="SDMTableBoxParaNotNumbered"/>
              <w:rPr>
                <w:rFonts w:asciiTheme="minorBidi" w:hAnsiTheme="minorBidi" w:cstheme="minorBidi"/>
                <w:sz w:val="22"/>
                <w:szCs w:val="22"/>
                <w:lang w:val="es-CO"/>
              </w:rPr>
            </w:pPr>
          </w:p>
        </w:tc>
      </w:tr>
      <w:tr w:rsidR="00AF068D" w:rsidRPr="004B5098" w14:paraId="4D9E0352" w14:textId="77777777" w:rsidTr="00AF068D">
        <w:tc>
          <w:tcPr>
            <w:tcW w:w="2494" w:type="dxa"/>
            <w:shd w:val="clear" w:color="auto" w:fill="E2EFD9" w:themeFill="accent6" w:themeFillTint="33"/>
          </w:tcPr>
          <w:p w14:paraId="43C3CAF5" w14:textId="1DECCB96" w:rsidR="00AF068D" w:rsidRDefault="00AF068D" w:rsidP="002922F2">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Cargo:</w:t>
            </w:r>
          </w:p>
        </w:tc>
        <w:tc>
          <w:tcPr>
            <w:tcW w:w="7135" w:type="dxa"/>
          </w:tcPr>
          <w:p w14:paraId="494DED86" w14:textId="77777777" w:rsidR="00AF068D" w:rsidRPr="00AF068D" w:rsidRDefault="00AF068D" w:rsidP="002922F2">
            <w:pPr>
              <w:pStyle w:val="SDMTableBoxParaNotNumbered"/>
              <w:rPr>
                <w:rFonts w:asciiTheme="minorBidi" w:hAnsiTheme="minorBidi" w:cstheme="minorBidi"/>
                <w:sz w:val="22"/>
                <w:szCs w:val="22"/>
                <w:lang w:val="es-CO"/>
              </w:rPr>
            </w:pPr>
          </w:p>
        </w:tc>
      </w:tr>
    </w:tbl>
    <w:p w14:paraId="33950A19" w14:textId="77777777" w:rsidR="00AF068D" w:rsidRPr="004E0CA6" w:rsidRDefault="00AF068D" w:rsidP="00AF068D">
      <w:pPr>
        <w:spacing w:after="0"/>
        <w:jc w:val="both"/>
      </w:pPr>
    </w:p>
    <w:p w14:paraId="457655FC" w14:textId="44E7556D" w:rsidR="00AF068D" w:rsidRDefault="006B1E83" w:rsidP="006B1E83">
      <w:pPr>
        <w:spacing w:after="0"/>
        <w:jc w:val="both"/>
      </w:pPr>
      <w:r>
        <w:rPr>
          <w:noProof/>
        </w:rPr>
        <mc:AlternateContent>
          <mc:Choice Requires="wps">
            <w:drawing>
              <wp:inline distT="0" distB="0" distL="0" distR="0" wp14:anchorId="79C5086B" wp14:editId="16E0D833">
                <wp:extent cx="6087110" cy="971550"/>
                <wp:effectExtent l="0" t="0" r="27940" b="19050"/>
                <wp:docPr id="16811629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00FD5FA6" w14:textId="77777777" w:rsidR="006B1E83" w:rsidRPr="000331DC" w:rsidRDefault="006B1E83" w:rsidP="006B1E83">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34B1C41" w14:textId="35BB1ECE" w:rsidR="006B1E83" w:rsidRPr="000331DC" w:rsidRDefault="006B1E83" w:rsidP="006B1E83">
                            <w:pPr>
                              <w:jc w:val="both"/>
                              <w:rPr>
                                <w:color w:val="7F7F7F" w:themeColor="text1" w:themeTint="80"/>
                                <w:sz w:val="20"/>
                                <w:szCs w:val="20"/>
                              </w:rPr>
                            </w:pPr>
                            <w:r w:rsidRPr="00077BD7">
                              <w:rPr>
                                <w:color w:val="7F7F7F" w:themeColor="text1" w:themeTint="80"/>
                                <w:sz w:val="20"/>
                                <w:szCs w:val="20"/>
                              </w:rPr>
                              <w:t>Se deberá</w:t>
                            </w:r>
                            <w:r>
                              <w:rPr>
                                <w:color w:val="7F7F7F" w:themeColor="text1" w:themeTint="80"/>
                                <w:sz w:val="20"/>
                                <w:szCs w:val="20"/>
                              </w:rPr>
                              <w:t xml:space="preserve"> completar la tabla con la información del proponente de</w:t>
                            </w:r>
                            <w:r w:rsidR="00F61F0A">
                              <w:rPr>
                                <w:color w:val="7F7F7F" w:themeColor="text1" w:themeTint="80"/>
                                <w:sz w:val="20"/>
                                <w:szCs w:val="20"/>
                              </w:rPr>
                              <w:t>l programa de actividades</w:t>
                            </w:r>
                            <w:r w:rsidRPr="00077BD7">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79C5086B" id="_x0000_s1073"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S/3Kg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sQxCBOorqI9IvoVpuHEZ8dKB/UXJgINdUvdz&#10;z6ygRH3SKOAqWyzCJkRjkS/naNhrT3XtYZojVEk9JdN16+P2RG7NPQq9k1GDl0pONePARhJPyxU2&#10;4tqOUS+/gM1vAA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MJ5L/cqAgAASgQAAA4AAAAAAAAAAAAAAAAALgIAAGRycy9lMm9E&#10;b2MueG1sUEsBAi0AFAAGAAgAAAAhACKhy+bbAAAABQEAAA8AAAAAAAAAAAAAAAAAhAQAAGRycy9k&#10;b3ducmV2LnhtbFBLBQYAAAAABAAEAPMAAACMBQAAAAA=&#10;" fillcolor="#f2f2f2 [3052]">
                <v:textbox style="mso-fit-shape-to-text:t">
                  <w:txbxContent>
                    <w:p w14:paraId="00FD5FA6" w14:textId="77777777" w:rsidR="006B1E83" w:rsidRPr="000331DC" w:rsidRDefault="006B1E83" w:rsidP="006B1E83">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34B1C41" w14:textId="35BB1ECE" w:rsidR="006B1E83" w:rsidRPr="000331DC" w:rsidRDefault="006B1E83" w:rsidP="006B1E83">
                      <w:pPr>
                        <w:jc w:val="both"/>
                        <w:rPr>
                          <w:color w:val="7F7F7F" w:themeColor="text1" w:themeTint="80"/>
                          <w:sz w:val="20"/>
                          <w:szCs w:val="20"/>
                        </w:rPr>
                      </w:pPr>
                      <w:r w:rsidRPr="00077BD7">
                        <w:rPr>
                          <w:color w:val="7F7F7F" w:themeColor="text1" w:themeTint="80"/>
                          <w:sz w:val="20"/>
                          <w:szCs w:val="20"/>
                        </w:rPr>
                        <w:t>Se deberá</w:t>
                      </w:r>
                      <w:r>
                        <w:rPr>
                          <w:color w:val="7F7F7F" w:themeColor="text1" w:themeTint="80"/>
                          <w:sz w:val="20"/>
                          <w:szCs w:val="20"/>
                        </w:rPr>
                        <w:t xml:space="preserve"> completar la tabla con la información del proponente de</w:t>
                      </w:r>
                      <w:r w:rsidR="00F61F0A">
                        <w:rPr>
                          <w:color w:val="7F7F7F" w:themeColor="text1" w:themeTint="80"/>
                          <w:sz w:val="20"/>
                          <w:szCs w:val="20"/>
                        </w:rPr>
                        <w:t>l programa de actividades</w:t>
                      </w:r>
                      <w:r w:rsidRPr="00077BD7">
                        <w:rPr>
                          <w:color w:val="7F7F7F" w:themeColor="text1" w:themeTint="80"/>
                          <w:sz w:val="20"/>
                          <w:szCs w:val="20"/>
                        </w:rPr>
                        <w:t>.</w:t>
                      </w:r>
                    </w:p>
                  </w:txbxContent>
                </v:textbox>
                <w10:anchorlock/>
              </v:shape>
            </w:pict>
          </mc:Fallback>
        </mc:AlternateContent>
      </w:r>
    </w:p>
    <w:p w14:paraId="16922E0D" w14:textId="77777777" w:rsidR="006B1E83" w:rsidRDefault="006B1E83" w:rsidP="00367A68">
      <w:pPr>
        <w:jc w:val="both"/>
      </w:pPr>
    </w:p>
    <w:p w14:paraId="13588B99" w14:textId="0CB16135" w:rsidR="002D7B9F" w:rsidRDefault="002D7B9F" w:rsidP="002D7B9F">
      <w:pPr>
        <w:pStyle w:val="Ttulo1"/>
        <w:numPr>
          <w:ilvl w:val="0"/>
          <w:numId w:val="0"/>
        </w:numPr>
        <w:ind w:left="360" w:hanging="360"/>
      </w:pPr>
      <w:r>
        <w:t xml:space="preserve">ANEXO 2. Información </w:t>
      </w:r>
      <w:r w:rsidR="006B1E83">
        <w:t>adicional de la aplicabilidad de la(s) metodología(s)</w:t>
      </w:r>
    </w:p>
    <w:p w14:paraId="4D6413CD" w14:textId="77777777" w:rsidR="002D7B9F" w:rsidRDefault="002D7B9F" w:rsidP="006B1E83">
      <w:pPr>
        <w:spacing w:after="0"/>
        <w:jc w:val="both"/>
      </w:pPr>
    </w:p>
    <w:p w14:paraId="542CD3B8" w14:textId="77777777" w:rsidR="006B1E83" w:rsidRDefault="006B1E83" w:rsidP="006B1E83">
      <w:pPr>
        <w:spacing w:after="0"/>
        <w:ind w:left="708" w:hanging="708"/>
        <w:jc w:val="both"/>
      </w:pPr>
      <w:r>
        <w:t>&gt;&gt;</w:t>
      </w:r>
    </w:p>
    <w:p w14:paraId="1A3B4AF0" w14:textId="0092F6B8" w:rsidR="006B1E83" w:rsidRDefault="006B1E83" w:rsidP="006B1E83">
      <w:pPr>
        <w:spacing w:after="0"/>
        <w:jc w:val="both"/>
      </w:pPr>
      <w:r>
        <w:rPr>
          <w:noProof/>
        </w:rPr>
        <mc:AlternateContent>
          <mc:Choice Requires="wps">
            <w:drawing>
              <wp:inline distT="0" distB="0" distL="0" distR="0" wp14:anchorId="210FA31F" wp14:editId="6FF1B187">
                <wp:extent cx="6087110" cy="971550"/>
                <wp:effectExtent l="0" t="0" r="27940" b="19050"/>
                <wp:docPr id="147305837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61142255" w14:textId="77777777" w:rsidR="006B1E83" w:rsidRPr="000331DC" w:rsidRDefault="006B1E83" w:rsidP="006B1E83">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5C7609D1" w14:textId="1271D23C" w:rsidR="006B1E83" w:rsidRPr="000331DC" w:rsidRDefault="006B1E83" w:rsidP="006B1E83">
                            <w:pPr>
                              <w:jc w:val="both"/>
                              <w:rPr>
                                <w:color w:val="7F7F7F" w:themeColor="text1" w:themeTint="80"/>
                                <w:sz w:val="20"/>
                                <w:szCs w:val="20"/>
                              </w:rPr>
                            </w:pPr>
                            <w:r w:rsidRPr="006B1E83">
                              <w:rPr>
                                <w:color w:val="7F7F7F" w:themeColor="text1" w:themeTint="80"/>
                                <w:sz w:val="20"/>
                                <w:szCs w:val="20"/>
                              </w:rPr>
                              <w:t>Se puede suministrar más información sobre la aplicabilidad de la(s) metodología(s) y herramienta(s) seleccionada(s).</w:t>
                            </w:r>
                          </w:p>
                        </w:txbxContent>
                      </wps:txbx>
                      <wps:bodyPr rot="0" vert="horz" wrap="square" lIns="91440" tIns="45720" rIns="91440" bIns="45720" anchor="t" anchorCtr="0">
                        <a:spAutoFit/>
                      </wps:bodyPr>
                    </wps:wsp>
                  </a:graphicData>
                </a:graphic>
              </wp:inline>
            </w:drawing>
          </mc:Choice>
          <mc:Fallback>
            <w:pict>
              <v:shape w14:anchorId="210FA31F" id="_x0000_s1055"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ePaKg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vgpCBOorqI9IvoVpuHEZ8dKB/UXJgINdUvdz&#10;z6ygRH3SKOAqWyzCJkRjkS/naNhrT3XtYZojVEk9JdN16+P2RG7NPQq9k1GDl0pONePARhJPyxU2&#10;4tqOUS+/gM1vAA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Jqt49oqAgAASgQAAA4AAAAAAAAAAAAAAAAALgIAAGRycy9lMm9E&#10;b2MueG1sUEsBAi0AFAAGAAgAAAAhACKhy+bbAAAABQEAAA8AAAAAAAAAAAAAAAAAhAQAAGRycy9k&#10;b3ducmV2LnhtbFBLBQYAAAAABAAEAPMAAACMBQAAAAA=&#10;" fillcolor="#f2f2f2 [3052]">
                <v:textbox style="mso-fit-shape-to-text:t">
                  <w:txbxContent>
                    <w:p w14:paraId="61142255" w14:textId="77777777" w:rsidR="006B1E83" w:rsidRPr="000331DC" w:rsidRDefault="006B1E83" w:rsidP="006B1E83">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5C7609D1" w14:textId="1271D23C" w:rsidR="006B1E83" w:rsidRPr="000331DC" w:rsidRDefault="006B1E83" w:rsidP="006B1E83">
                      <w:pPr>
                        <w:jc w:val="both"/>
                        <w:rPr>
                          <w:color w:val="7F7F7F" w:themeColor="text1" w:themeTint="80"/>
                          <w:sz w:val="20"/>
                          <w:szCs w:val="20"/>
                        </w:rPr>
                      </w:pPr>
                      <w:r w:rsidRPr="006B1E83">
                        <w:rPr>
                          <w:color w:val="7F7F7F" w:themeColor="text1" w:themeTint="80"/>
                          <w:sz w:val="20"/>
                          <w:szCs w:val="20"/>
                        </w:rPr>
                        <w:t>Se puede suministrar más información sobre la aplicabilidad de la(s) metodología(s) y herramienta(</w:t>
                      </w:r>
                      <w:r w:rsidRPr="006B1E83">
                        <w:rPr>
                          <w:color w:val="7F7F7F" w:themeColor="text1" w:themeTint="80"/>
                          <w:sz w:val="20"/>
                          <w:szCs w:val="20"/>
                        </w:rPr>
                        <w:t>s) seleccionada</w:t>
                      </w:r>
                      <w:r w:rsidRPr="006B1E83">
                        <w:rPr>
                          <w:color w:val="7F7F7F" w:themeColor="text1" w:themeTint="80"/>
                          <w:sz w:val="20"/>
                          <w:szCs w:val="20"/>
                        </w:rPr>
                        <w:t>(s).</w:t>
                      </w:r>
                    </w:p>
                  </w:txbxContent>
                </v:textbox>
                <w10:anchorlock/>
              </v:shape>
            </w:pict>
          </mc:Fallback>
        </mc:AlternateContent>
      </w:r>
    </w:p>
    <w:p w14:paraId="6C24D792" w14:textId="77777777" w:rsidR="006B1E83" w:rsidRDefault="006B1E83" w:rsidP="006B1E83">
      <w:pPr>
        <w:spacing w:after="0"/>
        <w:jc w:val="both"/>
      </w:pPr>
    </w:p>
    <w:p w14:paraId="6FB69FD8" w14:textId="1924A9C9" w:rsidR="006B1E83" w:rsidRDefault="006B1E83" w:rsidP="006B1E83">
      <w:pPr>
        <w:pStyle w:val="Ttulo1"/>
        <w:numPr>
          <w:ilvl w:val="0"/>
          <w:numId w:val="0"/>
        </w:numPr>
        <w:ind w:left="360" w:hanging="360"/>
      </w:pPr>
      <w:r>
        <w:t xml:space="preserve">ANEXO 3. Información adicional del cálculo </w:t>
      </w:r>
      <w:proofErr w:type="spellStart"/>
      <w:r>
        <w:t>ex-ante</w:t>
      </w:r>
      <w:proofErr w:type="spellEnd"/>
    </w:p>
    <w:p w14:paraId="4C1F0652" w14:textId="77777777" w:rsidR="006B1E83" w:rsidRDefault="006B1E83" w:rsidP="006B1E83">
      <w:pPr>
        <w:spacing w:after="0"/>
        <w:jc w:val="both"/>
      </w:pPr>
    </w:p>
    <w:p w14:paraId="5D426482" w14:textId="77777777" w:rsidR="006B1E83" w:rsidRDefault="006B1E83" w:rsidP="006B1E83">
      <w:pPr>
        <w:spacing w:after="0"/>
        <w:ind w:left="708" w:hanging="708"/>
        <w:jc w:val="both"/>
      </w:pPr>
      <w:r>
        <w:t>&gt;&gt;</w:t>
      </w:r>
    </w:p>
    <w:p w14:paraId="5CA5FA15" w14:textId="2C964132" w:rsidR="006B1E83" w:rsidRDefault="006B1E83" w:rsidP="006B1E83">
      <w:pPr>
        <w:spacing w:after="0"/>
        <w:ind w:left="708" w:hanging="708"/>
        <w:jc w:val="both"/>
      </w:pPr>
      <w:r>
        <w:rPr>
          <w:noProof/>
        </w:rPr>
        <mc:AlternateContent>
          <mc:Choice Requires="wps">
            <w:drawing>
              <wp:inline distT="0" distB="0" distL="0" distR="0" wp14:anchorId="1B4FDFF3" wp14:editId="624F3D60">
                <wp:extent cx="6087110" cy="971550"/>
                <wp:effectExtent l="0" t="0" r="27940" b="19050"/>
                <wp:docPr id="5248347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6677E878" w14:textId="77777777" w:rsidR="006B1E83" w:rsidRPr="000331DC" w:rsidRDefault="006B1E83" w:rsidP="006B1E83">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11E3291" w14:textId="339B0B29" w:rsidR="006B1E83" w:rsidRPr="000331DC" w:rsidRDefault="006B1E83" w:rsidP="006B1E83">
                            <w:pPr>
                              <w:jc w:val="both"/>
                              <w:rPr>
                                <w:color w:val="7F7F7F" w:themeColor="text1" w:themeTint="80"/>
                                <w:sz w:val="20"/>
                                <w:szCs w:val="20"/>
                              </w:rPr>
                            </w:pPr>
                            <w:r w:rsidRPr="006B1E83">
                              <w:rPr>
                                <w:color w:val="7F7F7F" w:themeColor="text1" w:themeTint="80"/>
                                <w:sz w:val="20"/>
                                <w:szCs w:val="20"/>
                              </w:rPr>
                              <w:t>Se puede incluir información adicional sobre el cálculo ex ante de las reducciones o remociones de GEI, tales como datos, resultados de mediciones, fuentes de datos, etc</w:t>
                            </w:r>
                            <w:r w:rsidRPr="00077BD7">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1B4FDFF3" id="_x0000_s1056"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k2AXmikCAABKBAAADgAAAAAAAAAAAAAAAAAuAgAAZHJzL2Uyb0Rv&#10;Yy54bWxQSwECLQAUAAYACAAAACEAIqHL5tsAAAAFAQAADwAAAAAAAAAAAAAAAACDBAAAZHJzL2Rv&#10;d25yZXYueG1sUEsFBgAAAAAEAAQA8wAAAIsFAAAAAA==&#10;" fillcolor="#f2f2f2 [3052]">
                <v:textbox style="mso-fit-shape-to-text:t">
                  <w:txbxContent>
                    <w:p w14:paraId="6677E878" w14:textId="77777777" w:rsidR="006B1E83" w:rsidRPr="000331DC" w:rsidRDefault="006B1E83" w:rsidP="006B1E83">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11E3291" w14:textId="339B0B29" w:rsidR="006B1E83" w:rsidRPr="000331DC" w:rsidRDefault="006B1E83" w:rsidP="006B1E83">
                      <w:pPr>
                        <w:jc w:val="both"/>
                        <w:rPr>
                          <w:color w:val="7F7F7F" w:themeColor="text1" w:themeTint="80"/>
                          <w:sz w:val="20"/>
                          <w:szCs w:val="20"/>
                        </w:rPr>
                      </w:pPr>
                      <w:r w:rsidRPr="006B1E83">
                        <w:rPr>
                          <w:color w:val="7F7F7F" w:themeColor="text1" w:themeTint="80"/>
                          <w:sz w:val="20"/>
                          <w:szCs w:val="20"/>
                        </w:rPr>
                        <w:t xml:space="preserve">Se puede </w:t>
                      </w:r>
                      <w:r w:rsidRPr="006B1E83">
                        <w:rPr>
                          <w:color w:val="7F7F7F" w:themeColor="text1" w:themeTint="80"/>
                          <w:sz w:val="20"/>
                          <w:szCs w:val="20"/>
                        </w:rPr>
                        <w:t>incluir</w:t>
                      </w:r>
                      <w:r w:rsidRPr="006B1E83">
                        <w:rPr>
                          <w:color w:val="7F7F7F" w:themeColor="text1" w:themeTint="80"/>
                          <w:sz w:val="20"/>
                          <w:szCs w:val="20"/>
                        </w:rPr>
                        <w:t xml:space="preserve"> información adicional sobre el cálculo ex ante de las reducciones o </w:t>
                      </w:r>
                      <w:r w:rsidRPr="006B1E83">
                        <w:rPr>
                          <w:color w:val="7F7F7F" w:themeColor="text1" w:themeTint="80"/>
                          <w:sz w:val="20"/>
                          <w:szCs w:val="20"/>
                        </w:rPr>
                        <w:t>remociones</w:t>
                      </w:r>
                      <w:r w:rsidRPr="006B1E83">
                        <w:rPr>
                          <w:color w:val="7F7F7F" w:themeColor="text1" w:themeTint="80"/>
                          <w:sz w:val="20"/>
                          <w:szCs w:val="20"/>
                        </w:rPr>
                        <w:t xml:space="preserve"> de GEI, tales como datos, resultados de mediciones, fuentes de datos, etc</w:t>
                      </w:r>
                      <w:r w:rsidRPr="00077BD7">
                        <w:rPr>
                          <w:color w:val="7F7F7F" w:themeColor="text1" w:themeTint="80"/>
                          <w:sz w:val="20"/>
                          <w:szCs w:val="20"/>
                        </w:rPr>
                        <w:t>.</w:t>
                      </w:r>
                    </w:p>
                  </w:txbxContent>
                </v:textbox>
                <w10:anchorlock/>
              </v:shape>
            </w:pict>
          </mc:Fallback>
        </mc:AlternateContent>
      </w:r>
    </w:p>
    <w:p w14:paraId="5716BE92" w14:textId="77777777" w:rsidR="006B1E83" w:rsidRDefault="006B1E83" w:rsidP="006B1E83">
      <w:pPr>
        <w:jc w:val="both"/>
      </w:pPr>
    </w:p>
    <w:p w14:paraId="0270E644" w14:textId="4A7746A4" w:rsidR="006B1E83" w:rsidRDefault="006B1E83" w:rsidP="006B1E83">
      <w:pPr>
        <w:pStyle w:val="Ttulo1"/>
        <w:numPr>
          <w:ilvl w:val="0"/>
          <w:numId w:val="0"/>
        </w:numPr>
        <w:ind w:left="360" w:hanging="360"/>
      </w:pPr>
      <w:r>
        <w:t>ANEXO 4. Información adicional del plan de monitoreo</w:t>
      </w:r>
    </w:p>
    <w:p w14:paraId="403E655E" w14:textId="77777777" w:rsidR="006B1E83" w:rsidRDefault="006B1E83" w:rsidP="006B1E83">
      <w:pPr>
        <w:spacing w:after="0"/>
        <w:jc w:val="both"/>
      </w:pPr>
    </w:p>
    <w:p w14:paraId="34C39680" w14:textId="77777777" w:rsidR="006B1E83" w:rsidRDefault="006B1E83" w:rsidP="006B1E83">
      <w:pPr>
        <w:spacing w:after="0"/>
        <w:ind w:left="708" w:hanging="708"/>
        <w:jc w:val="both"/>
      </w:pPr>
      <w:r>
        <w:t>&gt;&gt;</w:t>
      </w:r>
    </w:p>
    <w:p w14:paraId="454D109C" w14:textId="77777777" w:rsidR="006B1E83" w:rsidRDefault="006B1E83" w:rsidP="006B1E83">
      <w:pPr>
        <w:spacing w:after="0"/>
        <w:ind w:left="708" w:hanging="708"/>
        <w:jc w:val="both"/>
      </w:pPr>
    </w:p>
    <w:p w14:paraId="14D2A54D" w14:textId="40E67BE2" w:rsidR="006B1E83" w:rsidRDefault="006B1E83" w:rsidP="006B1E83">
      <w:pPr>
        <w:spacing w:after="0"/>
        <w:ind w:left="708" w:hanging="708"/>
        <w:jc w:val="both"/>
      </w:pPr>
      <w:r>
        <w:rPr>
          <w:noProof/>
        </w:rPr>
        <w:lastRenderedPageBreak/>
        <mc:AlternateContent>
          <mc:Choice Requires="wps">
            <w:drawing>
              <wp:inline distT="0" distB="0" distL="0" distR="0" wp14:anchorId="652B6BE2" wp14:editId="4DD6B4B0">
                <wp:extent cx="6087110" cy="971550"/>
                <wp:effectExtent l="0" t="0" r="27940" b="19050"/>
                <wp:docPr id="169652626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701C3A49" w14:textId="77777777" w:rsidR="006B1E83" w:rsidRPr="000331DC" w:rsidRDefault="006B1E83" w:rsidP="006B1E83">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5F4EF05" w14:textId="27DC2332" w:rsidR="006B1E83" w:rsidRPr="000331DC" w:rsidRDefault="009559F5" w:rsidP="006B1E83">
                            <w:pPr>
                              <w:jc w:val="both"/>
                              <w:rPr>
                                <w:color w:val="7F7F7F" w:themeColor="text1" w:themeTint="80"/>
                                <w:sz w:val="20"/>
                                <w:szCs w:val="20"/>
                              </w:rPr>
                            </w:pPr>
                            <w:r w:rsidRPr="009559F5">
                              <w:rPr>
                                <w:color w:val="7F7F7F" w:themeColor="text1" w:themeTint="80"/>
                                <w:sz w:val="20"/>
                                <w:szCs w:val="20"/>
                              </w:rPr>
                              <w:t xml:space="preserve">Se </w:t>
                            </w:r>
                            <w:r>
                              <w:rPr>
                                <w:color w:val="7F7F7F" w:themeColor="text1" w:themeTint="80"/>
                                <w:sz w:val="20"/>
                                <w:szCs w:val="20"/>
                              </w:rPr>
                              <w:t>pu</w:t>
                            </w:r>
                            <w:r w:rsidRPr="009559F5">
                              <w:rPr>
                                <w:color w:val="7F7F7F" w:themeColor="text1" w:themeTint="80"/>
                                <w:sz w:val="20"/>
                                <w:szCs w:val="20"/>
                              </w:rPr>
                              <w:t>ede suministrar información adicional utilizada al desarrollar el plan de monitoreo, lo cual puede incluir tablas, documentos, procedimientos, etc.</w:t>
                            </w:r>
                          </w:p>
                        </w:txbxContent>
                      </wps:txbx>
                      <wps:bodyPr rot="0" vert="horz" wrap="square" lIns="91440" tIns="45720" rIns="91440" bIns="45720" anchor="t" anchorCtr="0">
                        <a:spAutoFit/>
                      </wps:bodyPr>
                    </wps:wsp>
                  </a:graphicData>
                </a:graphic>
              </wp:inline>
            </w:drawing>
          </mc:Choice>
          <mc:Fallback>
            <w:pict>
              <v:shape w14:anchorId="652B6BE2" id="_x0000_s1057"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Qdd5bCkCAABKBAAADgAAAAAAAAAAAAAAAAAuAgAAZHJzL2Uyb0Rv&#10;Yy54bWxQSwECLQAUAAYACAAAACEAIqHL5tsAAAAFAQAADwAAAAAAAAAAAAAAAACDBAAAZHJzL2Rv&#10;d25yZXYueG1sUEsFBgAAAAAEAAQA8wAAAIsFAAAAAA==&#10;" fillcolor="#f2f2f2 [3052]">
                <v:textbox style="mso-fit-shape-to-text:t">
                  <w:txbxContent>
                    <w:p w14:paraId="701C3A49" w14:textId="77777777" w:rsidR="006B1E83" w:rsidRPr="000331DC" w:rsidRDefault="006B1E83" w:rsidP="006B1E83">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5F4EF05" w14:textId="27DC2332" w:rsidR="006B1E83" w:rsidRPr="000331DC" w:rsidRDefault="009559F5" w:rsidP="006B1E83">
                      <w:pPr>
                        <w:jc w:val="both"/>
                        <w:rPr>
                          <w:color w:val="7F7F7F" w:themeColor="text1" w:themeTint="80"/>
                          <w:sz w:val="20"/>
                          <w:szCs w:val="20"/>
                        </w:rPr>
                      </w:pPr>
                      <w:r w:rsidRPr="009559F5">
                        <w:rPr>
                          <w:color w:val="7F7F7F" w:themeColor="text1" w:themeTint="80"/>
                          <w:sz w:val="20"/>
                          <w:szCs w:val="20"/>
                        </w:rPr>
                        <w:t xml:space="preserve">Se </w:t>
                      </w:r>
                      <w:r>
                        <w:rPr>
                          <w:color w:val="7F7F7F" w:themeColor="text1" w:themeTint="80"/>
                          <w:sz w:val="20"/>
                          <w:szCs w:val="20"/>
                        </w:rPr>
                        <w:t>pu</w:t>
                      </w:r>
                      <w:r w:rsidRPr="009559F5">
                        <w:rPr>
                          <w:color w:val="7F7F7F" w:themeColor="text1" w:themeTint="80"/>
                          <w:sz w:val="20"/>
                          <w:szCs w:val="20"/>
                        </w:rPr>
                        <w:t xml:space="preserve">ede suministrar información adicional utilizada al desarrollar el plan de monitoreo, lo cual puede incluir tablas, </w:t>
                      </w:r>
                      <w:r w:rsidRPr="009559F5">
                        <w:rPr>
                          <w:color w:val="7F7F7F" w:themeColor="text1" w:themeTint="80"/>
                          <w:sz w:val="20"/>
                          <w:szCs w:val="20"/>
                        </w:rPr>
                        <w:t>documentos, procedimientos</w:t>
                      </w:r>
                      <w:r w:rsidRPr="009559F5">
                        <w:rPr>
                          <w:color w:val="7F7F7F" w:themeColor="text1" w:themeTint="80"/>
                          <w:sz w:val="20"/>
                          <w:szCs w:val="20"/>
                        </w:rPr>
                        <w:t>, etc.</w:t>
                      </w:r>
                    </w:p>
                  </w:txbxContent>
                </v:textbox>
                <w10:anchorlock/>
              </v:shape>
            </w:pict>
          </mc:Fallback>
        </mc:AlternateContent>
      </w:r>
    </w:p>
    <w:p w14:paraId="1358A373" w14:textId="77777777" w:rsidR="006B1E83" w:rsidRDefault="006B1E83" w:rsidP="00367A68">
      <w:pPr>
        <w:jc w:val="both"/>
      </w:pPr>
    </w:p>
    <w:p w14:paraId="48AD6C10" w14:textId="6D943557" w:rsidR="006B1E83" w:rsidRDefault="006B1E83" w:rsidP="006B1E83">
      <w:pPr>
        <w:pStyle w:val="Ttulo1"/>
        <w:numPr>
          <w:ilvl w:val="0"/>
          <w:numId w:val="0"/>
        </w:numPr>
        <w:ind w:left="360" w:hanging="360"/>
      </w:pPr>
      <w:r>
        <w:t>ANEXO 5. Información adicional de la consulta a las partes interesadas</w:t>
      </w:r>
    </w:p>
    <w:p w14:paraId="401781CC" w14:textId="77777777" w:rsidR="006B1E83" w:rsidRDefault="006B1E83" w:rsidP="006B1E83">
      <w:pPr>
        <w:spacing w:after="0"/>
        <w:jc w:val="both"/>
      </w:pPr>
    </w:p>
    <w:p w14:paraId="60DB3CBC" w14:textId="77777777" w:rsidR="006B1E83" w:rsidRDefault="006B1E83" w:rsidP="006B1E83">
      <w:pPr>
        <w:spacing w:after="0"/>
        <w:ind w:left="708" w:hanging="708"/>
        <w:jc w:val="both"/>
      </w:pPr>
      <w:r>
        <w:t>&gt;&gt;</w:t>
      </w:r>
    </w:p>
    <w:p w14:paraId="25F4AB0D" w14:textId="04EC738C" w:rsidR="006B1E83" w:rsidRPr="004E0CA6" w:rsidRDefault="009559F5" w:rsidP="00367A68">
      <w:pPr>
        <w:jc w:val="both"/>
      </w:pPr>
      <w:r>
        <w:rPr>
          <w:noProof/>
        </w:rPr>
        <mc:AlternateContent>
          <mc:Choice Requires="wps">
            <w:drawing>
              <wp:inline distT="0" distB="0" distL="0" distR="0" wp14:anchorId="7E196F43" wp14:editId="30CE6064">
                <wp:extent cx="6087110" cy="971550"/>
                <wp:effectExtent l="0" t="0" r="27940" b="19050"/>
                <wp:docPr id="208104699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48AD0E9E" w14:textId="77777777" w:rsidR="009559F5" w:rsidRPr="000331DC" w:rsidRDefault="009559F5" w:rsidP="009559F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2168F01" w14:textId="31BA5A22" w:rsidR="009559F5" w:rsidRPr="000331DC" w:rsidRDefault="009559F5" w:rsidP="009559F5">
                            <w:pPr>
                              <w:jc w:val="both"/>
                              <w:rPr>
                                <w:color w:val="7F7F7F" w:themeColor="text1" w:themeTint="80"/>
                                <w:sz w:val="20"/>
                                <w:szCs w:val="20"/>
                              </w:rPr>
                            </w:pPr>
                            <w:r w:rsidRPr="009559F5">
                              <w:rPr>
                                <w:color w:val="7F7F7F" w:themeColor="text1" w:themeTint="80"/>
                                <w:sz w:val="20"/>
                                <w:szCs w:val="20"/>
                              </w:rPr>
                              <w:t>Se puede suministrar más información de los procesos de consulta a las partes interesadas que fueron llevados a cabo, incluyendo listas de asistencia, presentaciones realizadas, comentarios documentados, comunicaciones de respuesta, etc.</w:t>
                            </w:r>
                          </w:p>
                        </w:txbxContent>
                      </wps:txbx>
                      <wps:bodyPr rot="0" vert="horz" wrap="square" lIns="91440" tIns="45720" rIns="91440" bIns="45720" anchor="t" anchorCtr="0">
                        <a:spAutoFit/>
                      </wps:bodyPr>
                    </wps:wsp>
                  </a:graphicData>
                </a:graphic>
              </wp:inline>
            </w:drawing>
          </mc:Choice>
          <mc:Fallback>
            <w:pict>
              <v:shape w14:anchorId="7E196F43" id="_x0000_s1058"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HYJu60qAgAASgQAAA4AAAAAAAAAAAAAAAAALgIAAGRycy9lMm9E&#10;b2MueG1sUEsBAi0AFAAGAAgAAAAhACKhy+bbAAAABQEAAA8AAAAAAAAAAAAAAAAAhAQAAGRycy9k&#10;b3ducmV2LnhtbFBLBQYAAAAABAAEAPMAAACMBQAAAAA=&#10;" fillcolor="#f2f2f2 [3052]">
                <v:textbox style="mso-fit-shape-to-text:t">
                  <w:txbxContent>
                    <w:p w14:paraId="48AD0E9E" w14:textId="77777777" w:rsidR="009559F5" w:rsidRPr="000331DC" w:rsidRDefault="009559F5" w:rsidP="009559F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2168F01" w14:textId="31BA5A22" w:rsidR="009559F5" w:rsidRPr="000331DC" w:rsidRDefault="009559F5" w:rsidP="009559F5">
                      <w:pPr>
                        <w:jc w:val="both"/>
                        <w:rPr>
                          <w:color w:val="7F7F7F" w:themeColor="text1" w:themeTint="80"/>
                          <w:sz w:val="20"/>
                          <w:szCs w:val="20"/>
                        </w:rPr>
                      </w:pPr>
                      <w:r w:rsidRPr="009559F5">
                        <w:rPr>
                          <w:color w:val="7F7F7F" w:themeColor="text1" w:themeTint="80"/>
                          <w:sz w:val="20"/>
                          <w:szCs w:val="20"/>
                        </w:rPr>
                        <w:t>Se puede suministrar más información de los procesos de consulta a las partes interesadas que fueron llevados a cabo, incluyendo listas de asistencia, presentaciones realizadas, comentarios documentados, comunicaciones de respuesta, etc.</w:t>
                      </w:r>
                    </w:p>
                  </w:txbxContent>
                </v:textbox>
                <w10:anchorlock/>
              </v:shape>
            </w:pict>
          </mc:Fallback>
        </mc:AlternateContent>
      </w:r>
    </w:p>
    <w:p w14:paraId="63B187FF" w14:textId="77777777" w:rsidR="006975C3" w:rsidRPr="004E0CA6" w:rsidRDefault="006975C3" w:rsidP="00367A68">
      <w:pPr>
        <w:jc w:val="both"/>
      </w:pPr>
    </w:p>
    <w:p w14:paraId="221F7D3A" w14:textId="77777777" w:rsidR="006975C3" w:rsidRPr="004E0CA6" w:rsidRDefault="006975C3" w:rsidP="00367A68">
      <w:pPr>
        <w:jc w:val="both"/>
      </w:pPr>
    </w:p>
    <w:p w14:paraId="6CFA976F" w14:textId="77777777" w:rsidR="006975C3" w:rsidRPr="004E0CA6" w:rsidRDefault="006975C3" w:rsidP="00367A68">
      <w:pPr>
        <w:jc w:val="both"/>
      </w:pPr>
    </w:p>
    <w:p w14:paraId="1207C597" w14:textId="77777777" w:rsidR="006975C3" w:rsidRPr="004E0CA6" w:rsidRDefault="006975C3" w:rsidP="00367A68">
      <w:pPr>
        <w:jc w:val="both"/>
      </w:pPr>
    </w:p>
    <w:p w14:paraId="14E36033" w14:textId="77777777" w:rsidR="006975C3" w:rsidRPr="004E0CA6" w:rsidRDefault="006975C3" w:rsidP="00367A68">
      <w:pPr>
        <w:jc w:val="both"/>
      </w:pPr>
    </w:p>
    <w:p w14:paraId="673D3F9B" w14:textId="77777777" w:rsidR="00E722D6" w:rsidRPr="004E0CA6" w:rsidRDefault="00E722D6" w:rsidP="00E722D6">
      <w:pPr>
        <w:spacing w:after="0" w:line="240" w:lineRule="auto"/>
        <w:jc w:val="both"/>
      </w:pPr>
    </w:p>
    <w:p w14:paraId="4C22216C" w14:textId="4EDACE9C" w:rsidR="00E722D6" w:rsidRPr="00E722D6" w:rsidRDefault="00E722D6" w:rsidP="00E722D6">
      <w:pPr>
        <w:spacing w:after="0" w:line="240" w:lineRule="auto"/>
        <w:jc w:val="both"/>
        <w:rPr>
          <w:i/>
          <w:iCs/>
          <w:color w:val="808080" w:themeColor="background1" w:themeShade="80"/>
          <w:lang w:val="es-GT"/>
        </w:rPr>
      </w:pPr>
      <w:r w:rsidRPr="00E722D6">
        <w:rPr>
          <w:i/>
          <w:iCs/>
          <w:color w:val="808080" w:themeColor="background1" w:themeShade="80"/>
          <w:highlight w:val="lightGray"/>
          <w:lang w:val="es-GT"/>
        </w:rPr>
        <w:t xml:space="preserve">(Firma del representante </w:t>
      </w:r>
      <w:r w:rsidR="00306EA5">
        <w:rPr>
          <w:i/>
          <w:iCs/>
          <w:color w:val="808080" w:themeColor="background1" w:themeShade="80"/>
          <w:highlight w:val="lightGray"/>
          <w:lang w:val="es-GT"/>
        </w:rPr>
        <w:t>del proponte</w:t>
      </w:r>
      <w:r w:rsidRPr="00E722D6">
        <w:rPr>
          <w:i/>
          <w:iCs/>
          <w:color w:val="808080" w:themeColor="background1" w:themeShade="80"/>
          <w:highlight w:val="lightGray"/>
          <w:lang w:val="es-GT"/>
        </w:rPr>
        <w:t>)</w:t>
      </w:r>
    </w:p>
    <w:p w14:paraId="57884C3B" w14:textId="64AE542C" w:rsidR="00E722D6" w:rsidRPr="00E722D6" w:rsidRDefault="00E722D6" w:rsidP="00E722D6">
      <w:pPr>
        <w:spacing w:after="0" w:line="240" w:lineRule="auto"/>
        <w:jc w:val="both"/>
        <w:rPr>
          <w:sz w:val="14"/>
          <w:szCs w:val="14"/>
          <w:lang w:val="es-GT"/>
        </w:rPr>
      </w:pPr>
      <w:r w:rsidRPr="00E722D6">
        <w:rPr>
          <w:sz w:val="14"/>
          <w:szCs w:val="14"/>
          <w:lang w:val="es-GT"/>
        </w:rPr>
        <w:t>_________________________________</w:t>
      </w:r>
    </w:p>
    <w:p w14:paraId="0C5C1640" w14:textId="648EB925" w:rsidR="00E722D6" w:rsidRDefault="00E722D6" w:rsidP="00E722D6">
      <w:pPr>
        <w:spacing w:after="0" w:line="240" w:lineRule="auto"/>
        <w:jc w:val="both"/>
        <w:rPr>
          <w:lang w:val="es-GT"/>
        </w:rPr>
      </w:pPr>
      <w:r>
        <w:rPr>
          <w:lang w:val="es-GT"/>
        </w:rPr>
        <w:t xml:space="preserve">Nombre del representante del </w:t>
      </w:r>
      <w:r w:rsidR="00306EA5">
        <w:rPr>
          <w:lang w:val="es-GT"/>
        </w:rPr>
        <w:t>proponente</w:t>
      </w:r>
      <w:r>
        <w:rPr>
          <w:lang w:val="es-GT"/>
        </w:rPr>
        <w:t>:</w:t>
      </w:r>
    </w:p>
    <w:p w14:paraId="31997BA3" w14:textId="2A8D45DF" w:rsidR="00E722D6" w:rsidRDefault="00E722D6" w:rsidP="00E722D6">
      <w:pPr>
        <w:spacing w:after="0" w:line="240" w:lineRule="auto"/>
        <w:jc w:val="both"/>
        <w:rPr>
          <w:lang w:val="es-GT"/>
        </w:rPr>
      </w:pPr>
      <w:r>
        <w:rPr>
          <w:lang w:val="es-GT"/>
        </w:rPr>
        <w:t xml:space="preserve">Cargo del representante del </w:t>
      </w:r>
      <w:r w:rsidR="00306EA5">
        <w:rPr>
          <w:lang w:val="es-GT"/>
        </w:rPr>
        <w:t>proponente</w:t>
      </w:r>
      <w:r>
        <w:rPr>
          <w:lang w:val="es-GT"/>
        </w:rPr>
        <w:t>:</w:t>
      </w:r>
    </w:p>
    <w:p w14:paraId="1B406D26" w14:textId="27228841" w:rsidR="00E722D6" w:rsidRDefault="00E722D6" w:rsidP="00E722D6">
      <w:pPr>
        <w:spacing w:after="0" w:line="240" w:lineRule="auto"/>
        <w:jc w:val="both"/>
        <w:rPr>
          <w:lang w:val="es-GT"/>
        </w:rPr>
      </w:pPr>
      <w:r>
        <w:rPr>
          <w:lang w:val="es-GT"/>
        </w:rPr>
        <w:t>Fecha de firma:</w:t>
      </w:r>
    </w:p>
    <w:p w14:paraId="6CAA4385" w14:textId="3EDC5E82" w:rsidR="003F1C08" w:rsidRDefault="005E2A3C" w:rsidP="00050A42">
      <w:pPr>
        <w:keepNext/>
        <w:keepLines/>
        <w:pBdr>
          <w:top w:val="nil"/>
          <w:left w:val="nil"/>
          <w:bottom w:val="nil"/>
          <w:right w:val="nil"/>
          <w:between w:val="nil"/>
        </w:pBdr>
        <w:spacing w:before="480" w:after="240" w:line="240" w:lineRule="auto"/>
        <w:jc w:val="center"/>
        <w:rPr>
          <w:b/>
          <w:color w:val="000000"/>
        </w:rPr>
      </w:pPr>
      <w:r>
        <w:rPr>
          <w:b/>
          <w:color w:val="000000"/>
        </w:rPr>
        <w:t>---</w:t>
      </w:r>
    </w:p>
    <w:p w14:paraId="16B8633C" w14:textId="77777777" w:rsidR="00050A42" w:rsidRDefault="00050A42" w:rsidP="00182796">
      <w:pPr>
        <w:keepNext/>
        <w:keepLines/>
        <w:pBdr>
          <w:top w:val="nil"/>
          <w:left w:val="nil"/>
          <w:bottom w:val="nil"/>
          <w:right w:val="nil"/>
          <w:between w:val="nil"/>
        </w:pBdr>
        <w:spacing w:before="480" w:after="240" w:line="240" w:lineRule="auto"/>
        <w:jc w:val="center"/>
        <w:rPr>
          <w:b/>
          <w:color w:val="000000"/>
        </w:rPr>
      </w:pPr>
      <w:r>
        <w:rPr>
          <w:b/>
          <w:color w:val="000000"/>
        </w:rPr>
        <w:t>Historia del Documento</w:t>
      </w:r>
    </w:p>
    <w:tbl>
      <w:tblPr>
        <w:tblW w:w="9405" w:type="dxa"/>
        <w:jc w:val="center"/>
        <w:tblLayout w:type="fixed"/>
        <w:tblLook w:val="0400" w:firstRow="0" w:lastRow="0" w:firstColumn="0" w:lastColumn="0" w:noHBand="0" w:noVBand="1"/>
      </w:tblPr>
      <w:tblGrid>
        <w:gridCol w:w="1575"/>
        <w:gridCol w:w="2169"/>
        <w:gridCol w:w="5661"/>
      </w:tblGrid>
      <w:tr w:rsidR="00050A42" w14:paraId="4537640C" w14:textId="77777777" w:rsidTr="00B136AA">
        <w:trPr>
          <w:cantSplit/>
          <w:trHeight w:val="113"/>
          <w:tblHeader/>
          <w:jc w:val="center"/>
        </w:trPr>
        <w:tc>
          <w:tcPr>
            <w:tcW w:w="1575" w:type="dxa"/>
            <w:tcBorders>
              <w:top w:val="single" w:sz="4" w:space="0" w:color="000000"/>
              <w:left w:val="nil"/>
              <w:bottom w:val="single" w:sz="12" w:space="0" w:color="000000"/>
              <w:right w:val="nil"/>
            </w:tcBorders>
            <w:tcMar>
              <w:top w:w="80" w:type="dxa"/>
              <w:left w:w="108" w:type="dxa"/>
              <w:bottom w:w="80" w:type="dxa"/>
              <w:right w:w="108" w:type="dxa"/>
            </w:tcMar>
            <w:vAlign w:val="center"/>
          </w:tcPr>
          <w:p w14:paraId="3AC3ADD1" w14:textId="77777777" w:rsidR="00050A42" w:rsidRDefault="00050A42" w:rsidP="00350CA8">
            <w:pPr>
              <w:keepNext/>
              <w:keepLines/>
              <w:pBdr>
                <w:top w:val="nil"/>
                <w:left w:val="nil"/>
                <w:bottom w:val="nil"/>
                <w:right w:val="nil"/>
                <w:between w:val="nil"/>
              </w:pBdr>
              <w:spacing w:after="0" w:line="240" w:lineRule="auto"/>
              <w:jc w:val="center"/>
              <w:rPr>
                <w:b/>
                <w:i/>
                <w:color w:val="000000"/>
              </w:rPr>
            </w:pPr>
            <w:r>
              <w:rPr>
                <w:b/>
                <w:i/>
                <w:color w:val="000000"/>
              </w:rPr>
              <w:t>Versión</w:t>
            </w:r>
          </w:p>
        </w:tc>
        <w:tc>
          <w:tcPr>
            <w:tcW w:w="2169" w:type="dxa"/>
            <w:tcBorders>
              <w:top w:val="single" w:sz="4" w:space="0" w:color="000000"/>
              <w:left w:val="nil"/>
              <w:bottom w:val="single" w:sz="12" w:space="0" w:color="000000"/>
              <w:right w:val="nil"/>
            </w:tcBorders>
            <w:tcMar>
              <w:top w:w="80" w:type="dxa"/>
              <w:left w:w="108" w:type="dxa"/>
              <w:bottom w:w="80" w:type="dxa"/>
              <w:right w:w="108" w:type="dxa"/>
            </w:tcMar>
            <w:vAlign w:val="center"/>
          </w:tcPr>
          <w:p w14:paraId="7FF00D87" w14:textId="77777777" w:rsidR="00050A42" w:rsidRDefault="00050A42" w:rsidP="00350CA8">
            <w:pPr>
              <w:keepNext/>
              <w:keepLines/>
              <w:pBdr>
                <w:top w:val="nil"/>
                <w:left w:val="nil"/>
                <w:bottom w:val="nil"/>
                <w:right w:val="nil"/>
                <w:between w:val="nil"/>
              </w:pBdr>
              <w:spacing w:after="0" w:line="240" w:lineRule="auto"/>
              <w:jc w:val="center"/>
              <w:rPr>
                <w:b/>
                <w:i/>
                <w:color w:val="000000"/>
              </w:rPr>
            </w:pPr>
            <w:r>
              <w:rPr>
                <w:b/>
                <w:i/>
                <w:color w:val="000000"/>
              </w:rPr>
              <w:t>Fecha</w:t>
            </w:r>
          </w:p>
        </w:tc>
        <w:tc>
          <w:tcPr>
            <w:tcW w:w="5661" w:type="dxa"/>
            <w:tcBorders>
              <w:top w:val="single" w:sz="4" w:space="0" w:color="000000"/>
              <w:left w:val="nil"/>
              <w:bottom w:val="single" w:sz="12" w:space="0" w:color="000000"/>
              <w:right w:val="nil"/>
            </w:tcBorders>
            <w:tcMar>
              <w:top w:w="80" w:type="dxa"/>
              <w:left w:w="108" w:type="dxa"/>
              <w:bottom w:w="80" w:type="dxa"/>
              <w:right w:w="108" w:type="dxa"/>
            </w:tcMar>
            <w:vAlign w:val="center"/>
          </w:tcPr>
          <w:p w14:paraId="3743F5BF" w14:textId="77777777" w:rsidR="00050A42" w:rsidRDefault="00050A42" w:rsidP="00350CA8">
            <w:pPr>
              <w:keepNext/>
              <w:keepLines/>
              <w:pBdr>
                <w:top w:val="nil"/>
                <w:left w:val="nil"/>
                <w:bottom w:val="nil"/>
                <w:right w:val="nil"/>
                <w:between w:val="nil"/>
              </w:pBdr>
              <w:spacing w:after="0" w:line="240" w:lineRule="auto"/>
              <w:jc w:val="center"/>
              <w:rPr>
                <w:b/>
                <w:i/>
                <w:color w:val="000000"/>
              </w:rPr>
            </w:pPr>
            <w:r>
              <w:rPr>
                <w:b/>
                <w:i/>
                <w:color w:val="000000"/>
              </w:rPr>
              <w:t>Descripción</w:t>
            </w:r>
          </w:p>
        </w:tc>
      </w:tr>
      <w:tr w:rsidR="00050A42" w14:paraId="1F1648C6" w14:textId="77777777" w:rsidTr="00B136AA">
        <w:trPr>
          <w:cantSplit/>
          <w:trHeight w:val="113"/>
          <w:jc w:val="center"/>
        </w:trPr>
        <w:tc>
          <w:tcPr>
            <w:tcW w:w="1575" w:type="dxa"/>
          </w:tcPr>
          <w:p w14:paraId="7905FB05" w14:textId="77777777" w:rsidR="00050A42" w:rsidRDefault="00050A42" w:rsidP="00050A42">
            <w:pPr>
              <w:numPr>
                <w:ilvl w:val="0"/>
                <w:numId w:val="19"/>
              </w:numPr>
              <w:pBdr>
                <w:top w:val="nil"/>
                <w:left w:val="nil"/>
                <w:bottom w:val="nil"/>
                <w:right w:val="nil"/>
                <w:between w:val="nil"/>
              </w:pBdr>
              <w:spacing w:before="80" w:after="80" w:line="240" w:lineRule="auto"/>
              <w:jc w:val="center"/>
              <w:rPr>
                <w:color w:val="000000"/>
                <w:sz w:val="20"/>
                <w:szCs w:val="20"/>
              </w:rPr>
            </w:pPr>
            <w:r>
              <w:rPr>
                <w:color w:val="000000"/>
                <w:sz w:val="20"/>
                <w:szCs w:val="20"/>
              </w:rPr>
              <w:t>1.0</w:t>
            </w:r>
          </w:p>
        </w:tc>
        <w:tc>
          <w:tcPr>
            <w:tcW w:w="2169" w:type="dxa"/>
          </w:tcPr>
          <w:p w14:paraId="757BE6C6" w14:textId="14D9FDF9" w:rsidR="00050A42" w:rsidRDefault="007D5B74" w:rsidP="00050A42">
            <w:pPr>
              <w:numPr>
                <w:ilvl w:val="0"/>
                <w:numId w:val="19"/>
              </w:numPr>
              <w:pBdr>
                <w:top w:val="nil"/>
                <w:left w:val="nil"/>
                <w:bottom w:val="nil"/>
                <w:right w:val="nil"/>
                <w:between w:val="nil"/>
              </w:pBdr>
              <w:spacing w:before="80" w:after="80" w:line="240" w:lineRule="auto"/>
              <w:jc w:val="center"/>
              <w:rPr>
                <w:color w:val="000000"/>
                <w:sz w:val="20"/>
                <w:szCs w:val="20"/>
              </w:rPr>
            </w:pPr>
            <w:r>
              <w:rPr>
                <w:color w:val="000000"/>
                <w:sz w:val="20"/>
                <w:szCs w:val="20"/>
              </w:rPr>
              <w:t>13</w:t>
            </w:r>
            <w:r w:rsidR="00050A42">
              <w:rPr>
                <w:color w:val="000000"/>
                <w:sz w:val="20"/>
                <w:szCs w:val="20"/>
              </w:rPr>
              <w:t>/0</w:t>
            </w:r>
            <w:r>
              <w:rPr>
                <w:color w:val="000000"/>
                <w:sz w:val="20"/>
                <w:szCs w:val="20"/>
              </w:rPr>
              <w:t>7</w:t>
            </w:r>
            <w:r w:rsidR="00050A42">
              <w:rPr>
                <w:color w:val="000000"/>
                <w:sz w:val="20"/>
                <w:szCs w:val="20"/>
              </w:rPr>
              <w:t>/2023</w:t>
            </w:r>
          </w:p>
        </w:tc>
        <w:tc>
          <w:tcPr>
            <w:tcW w:w="5661" w:type="dxa"/>
          </w:tcPr>
          <w:p w14:paraId="2D5132CA" w14:textId="4C46B2A1" w:rsidR="00050A42" w:rsidRDefault="005E2A3C" w:rsidP="007D5B74">
            <w:pPr>
              <w:keepLines/>
              <w:pBdr>
                <w:top w:val="nil"/>
                <w:left w:val="nil"/>
                <w:bottom w:val="nil"/>
                <w:right w:val="nil"/>
                <w:between w:val="nil"/>
              </w:pBdr>
              <w:spacing w:before="80" w:after="80" w:line="240" w:lineRule="auto"/>
              <w:jc w:val="center"/>
              <w:rPr>
                <w:color w:val="000000"/>
                <w:sz w:val="20"/>
                <w:szCs w:val="20"/>
              </w:rPr>
            </w:pPr>
            <w:r>
              <w:rPr>
                <w:color w:val="000000"/>
                <w:sz w:val="20"/>
                <w:szCs w:val="20"/>
              </w:rPr>
              <w:t>V</w:t>
            </w:r>
            <w:r w:rsidR="00050A42">
              <w:rPr>
                <w:color w:val="000000"/>
                <w:sz w:val="20"/>
                <w:szCs w:val="20"/>
              </w:rPr>
              <w:t>ersión inicial.</w:t>
            </w:r>
          </w:p>
        </w:tc>
      </w:tr>
    </w:tbl>
    <w:p w14:paraId="34F2A228" w14:textId="77777777" w:rsidR="00050A42" w:rsidRDefault="00050A42" w:rsidP="00050A42"/>
    <w:p w14:paraId="4896F6F9" w14:textId="5B43A448" w:rsidR="009275B6" w:rsidRPr="009275B6" w:rsidRDefault="009275B6" w:rsidP="004472FA">
      <w:pPr>
        <w:jc w:val="both"/>
        <w:rPr>
          <w:rFonts w:ascii="Montserrat" w:hAnsi="Montserrat" w:cstheme="minorHAnsi"/>
        </w:rPr>
      </w:pPr>
    </w:p>
    <w:sectPr w:rsidR="009275B6" w:rsidRPr="009275B6" w:rsidSect="00E722D6">
      <w:headerReference w:type="default" r:id="rId8"/>
      <w:footerReference w:type="default" r:id="rId9"/>
      <w:pgSz w:w="12240" w:h="15840"/>
      <w:pgMar w:top="1134" w:right="1134" w:bottom="1134" w:left="1134" w:header="567" w:footer="567"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520FC" w14:textId="77777777" w:rsidR="007C558E" w:rsidRDefault="007C558E" w:rsidP="00D7028B">
      <w:pPr>
        <w:spacing w:after="0" w:line="240" w:lineRule="auto"/>
      </w:pPr>
      <w:r>
        <w:separator/>
      </w:r>
    </w:p>
  </w:endnote>
  <w:endnote w:type="continuationSeparator" w:id="0">
    <w:p w14:paraId="2230DF20" w14:textId="77777777" w:rsidR="007C558E" w:rsidRDefault="007C558E" w:rsidP="00D70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Monserra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9622003"/>
      <w:docPartObj>
        <w:docPartGallery w:val="Page Numbers (Bottom of Page)"/>
        <w:docPartUnique/>
      </w:docPartObj>
    </w:sdtPr>
    <w:sdtEndPr/>
    <w:sdtContent>
      <w:p w14:paraId="02EFDC3A" w14:textId="5AE27EFE" w:rsidR="00D7028B" w:rsidRDefault="006A7A63">
        <w:pPr>
          <w:pStyle w:val="Piedepgina"/>
          <w:jc w:val="center"/>
        </w:pPr>
        <w:r>
          <w:rPr>
            <w:noProof/>
          </w:rPr>
          <w:drawing>
            <wp:anchor distT="0" distB="0" distL="114300" distR="114300" simplePos="0" relativeHeight="251662336" behindDoc="1" locked="0" layoutInCell="1" allowOverlap="1" wp14:anchorId="3E2ECE62" wp14:editId="498727CC">
              <wp:simplePos x="0" y="0"/>
              <wp:positionH relativeFrom="margin">
                <wp:posOffset>0</wp:posOffset>
              </wp:positionH>
              <wp:positionV relativeFrom="paragraph">
                <wp:posOffset>63196</wp:posOffset>
              </wp:positionV>
              <wp:extent cx="1605915" cy="333375"/>
              <wp:effectExtent l="0" t="0" r="0" b="9525"/>
              <wp:wrapNone/>
              <wp:docPr id="1294664777" name="Imagen 1294664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pic:cNvPicPr/>
                    </pic:nvPicPr>
                    <pic:blipFill>
                      <a:blip r:embed="rId1">
                        <a:extLst>
                          <a:ext uri="{28A0092B-C50C-407E-A947-70E740481C1C}">
                            <a14:useLocalDpi xmlns:a14="http://schemas.microsoft.com/office/drawing/2010/main" val="0"/>
                          </a:ext>
                        </a:extLst>
                      </a:blip>
                      <a:stretch>
                        <a:fillRect/>
                      </a:stretch>
                    </pic:blipFill>
                    <pic:spPr>
                      <a:xfrm>
                        <a:off x="0" y="0"/>
                        <a:ext cx="1605915" cy="333375"/>
                      </a:xfrm>
                      <a:prstGeom prst="rect">
                        <a:avLst/>
                      </a:prstGeom>
                    </pic:spPr>
                  </pic:pic>
                </a:graphicData>
              </a:graphic>
            </wp:anchor>
          </w:drawing>
        </w:r>
      </w:p>
    </w:sdtContent>
  </w:sdt>
  <w:p w14:paraId="437FB677" w14:textId="66C152FC" w:rsidR="00D7028B" w:rsidRPr="006A7A63" w:rsidRDefault="00CB4707" w:rsidP="006A7A63">
    <w:pPr>
      <w:pStyle w:val="Piedepgina"/>
      <w:jc w:val="right"/>
      <w:rPr>
        <w:rFonts w:ascii="Montserrat" w:hAnsi="Montserrat"/>
        <w:b/>
        <w:bCs/>
        <w:color w:val="666666"/>
        <w:sz w:val="18"/>
        <w:szCs w:val="18"/>
      </w:rPr>
    </w:pPr>
    <w:r w:rsidRPr="006A7A63">
      <w:rPr>
        <w:rFonts w:ascii="Montserrat" w:hAnsi="Montserrat"/>
        <w:b/>
        <w:bCs/>
        <w:color w:val="666666"/>
        <w:sz w:val="18"/>
        <w:szCs w:val="18"/>
      </w:rPr>
      <w:t>Versión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DC495" w14:textId="77777777" w:rsidR="007C558E" w:rsidRDefault="007C558E" w:rsidP="00D7028B">
      <w:pPr>
        <w:spacing w:after="0" w:line="240" w:lineRule="auto"/>
      </w:pPr>
      <w:r>
        <w:separator/>
      </w:r>
    </w:p>
  </w:footnote>
  <w:footnote w:type="continuationSeparator" w:id="0">
    <w:p w14:paraId="68109417" w14:textId="77777777" w:rsidR="007C558E" w:rsidRDefault="007C558E" w:rsidP="00D70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ontserrat" w:hAnsi="Montserrat"/>
        <w:color w:val="666666"/>
        <w:sz w:val="20"/>
        <w:szCs w:val="20"/>
      </w:rPr>
      <w:id w:val="-1216656865"/>
      <w:docPartObj>
        <w:docPartGallery w:val="Page Numbers (Top of Page)"/>
        <w:docPartUnique/>
      </w:docPartObj>
    </w:sdtPr>
    <w:sdtEndPr>
      <w:rPr>
        <w:rFonts w:asciiTheme="minorHAnsi" w:hAnsiTheme="minorHAnsi"/>
        <w:color w:val="auto"/>
        <w:sz w:val="22"/>
        <w:szCs w:val="22"/>
      </w:rPr>
    </w:sdtEndPr>
    <w:sdtContent>
      <w:p w14:paraId="396119CA" w14:textId="1E46C42D" w:rsidR="00D7028B" w:rsidRDefault="006A7A63" w:rsidP="006A7A63">
        <w:pPr>
          <w:pStyle w:val="Encabezado"/>
          <w:ind w:right="-864"/>
          <w:jc w:val="both"/>
        </w:pPr>
        <w:r w:rsidRPr="00676FF7">
          <w:rPr>
            <w:rFonts w:ascii="Montserrat" w:hAnsi="Montserrat"/>
            <w:noProof/>
            <w:color w:val="666666"/>
            <w:sz w:val="20"/>
            <w:szCs w:val="20"/>
          </w:rPr>
          <mc:AlternateContent>
            <mc:Choice Requires="wpg">
              <w:drawing>
                <wp:anchor distT="0" distB="0" distL="114300" distR="114300" simplePos="0" relativeHeight="251661312" behindDoc="1" locked="0" layoutInCell="1" allowOverlap="1" wp14:anchorId="5EF71982" wp14:editId="37BD3599">
                  <wp:simplePos x="0" y="0"/>
                  <wp:positionH relativeFrom="page">
                    <wp:posOffset>6838122</wp:posOffset>
                  </wp:positionH>
                  <wp:positionV relativeFrom="paragraph">
                    <wp:posOffset>-362198</wp:posOffset>
                  </wp:positionV>
                  <wp:extent cx="936901" cy="540689"/>
                  <wp:effectExtent l="0" t="133350" r="0" b="202565"/>
                  <wp:wrapNone/>
                  <wp:docPr id="8" name="Gru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6901" cy="540689"/>
                            <a:chOff x="614" y="660"/>
                            <a:chExt cx="864" cy="374"/>
                          </a:xfrm>
                          <a:solidFill>
                            <a:srgbClr val="034706"/>
                          </a:solidFill>
                        </wpg:grpSpPr>
                        <wps:wsp>
                          <wps:cNvPr id="9" name="AutoShape 42"/>
                          <wps:cNvSpPr>
                            <a:spLocks noChangeArrowheads="1"/>
                          </wps:cNvSpPr>
                          <wps:spPr bwMode="auto">
                            <a:xfrm rot="-5400000">
                              <a:off x="859" y="415"/>
                              <a:ext cx="374" cy="864"/>
                            </a:xfrm>
                            <a:prstGeom prst="rect">
                              <a:avLst/>
                            </a:prstGeom>
                            <a:grpFill/>
                            <a:ln w="9525">
                              <a:noFill/>
                              <a:round/>
                              <a:headEnd/>
                              <a:tailEnd/>
                            </a:ln>
                          </wps:spPr>
                          <wps:bodyPr rot="0" vert="horz" wrap="square" lIns="0" tIns="72000" rIns="194400" bIns="3600" anchor="b" anchorCtr="0" upright="1">
                            <a:noAutofit/>
                          </wps:bodyPr>
                        </wps:wsp>
                        <wps:wsp>
                          <wps:cNvPr id="10" name="AutoShape 43"/>
                          <wps:cNvSpPr>
                            <a:spLocks noChangeArrowheads="1"/>
                          </wps:cNvSpPr>
                          <wps:spPr bwMode="auto">
                            <a:xfrm rot="-5400000">
                              <a:off x="898" y="451"/>
                              <a:ext cx="296" cy="792"/>
                            </a:xfrm>
                            <a:prstGeom prst="rect">
                              <a:avLst/>
                            </a:prstGeom>
                            <a:grpFill/>
                            <a:ln w="9525">
                              <a:noFill/>
                              <a:round/>
                              <a:headEnd/>
                              <a:tailEnd/>
                            </a:ln>
                          </wps:spPr>
                          <wps:bodyPr rot="0" vert="horz" wrap="square" lIns="0" tIns="72000" rIns="194400" bIns="3600" anchor="b" anchorCtr="0" upright="1">
                            <a:noAutofit/>
                          </wps:bodyPr>
                        </wps:wsp>
                        <wps:wsp>
                          <wps:cNvPr id="11" name="Text Box 44"/>
                          <wps:cNvSpPr txBox="1">
                            <a:spLocks noChangeArrowheads="1"/>
                          </wps:cNvSpPr>
                          <wps:spPr bwMode="auto">
                            <a:xfrm>
                              <a:off x="732" y="716"/>
                              <a:ext cx="660" cy="318"/>
                            </a:xfrm>
                            <a:prstGeom prst="rect">
                              <a:avLst/>
                            </a:prstGeom>
                            <a:grpFill/>
                            <a:ln w="9525">
                              <a:noFill/>
                              <a:miter lim="800000"/>
                              <a:headEnd/>
                              <a:tailEnd/>
                            </a:ln>
                          </wps:spPr>
                          <wps:txbx>
                            <w:txbxContent>
                              <w:p w14:paraId="08ECB800" w14:textId="77777777" w:rsidR="006A7A63" w:rsidRPr="006A7A63" w:rsidRDefault="006A7A63" w:rsidP="006A7A63">
                                <w:pPr>
                                  <w:rPr>
                                    <w:rFonts w:ascii="Montserrat" w:hAnsi="Montserrat"/>
                                    <w:b/>
                                    <w:bCs/>
                                    <w:color w:val="FFFFFF" w:themeColor="background1"/>
                                    <w:sz w:val="16"/>
                                    <w:szCs w:val="16"/>
                                    <w:lang w:val="es-419"/>
                                  </w:rPr>
                                </w:pPr>
                                <w:r w:rsidRPr="006A7A63">
                                  <w:rPr>
                                    <w:rFonts w:ascii="Montserrat" w:hAnsi="Montserrat"/>
                                    <w:b/>
                                    <w:bCs/>
                                    <w:color w:val="FFFFFF" w:themeColor="background1"/>
                                    <w:sz w:val="18"/>
                                    <w:szCs w:val="18"/>
                                  </w:rPr>
                                  <w:fldChar w:fldCharType="begin"/>
                                </w:r>
                                <w:r w:rsidRPr="006A7A63">
                                  <w:rPr>
                                    <w:rFonts w:ascii="Montserrat" w:hAnsi="Montserrat"/>
                                    <w:b/>
                                    <w:bCs/>
                                    <w:color w:val="FFFFFF" w:themeColor="background1"/>
                                    <w:sz w:val="18"/>
                                    <w:szCs w:val="18"/>
                                  </w:rPr>
                                  <w:instrText>PAGE    \* MERGEFORMAT</w:instrText>
                                </w:r>
                                <w:r w:rsidRPr="006A7A63">
                                  <w:rPr>
                                    <w:rFonts w:ascii="Montserrat" w:hAnsi="Montserrat"/>
                                    <w:b/>
                                    <w:bCs/>
                                    <w:color w:val="FFFFFF" w:themeColor="background1"/>
                                    <w:sz w:val="18"/>
                                    <w:szCs w:val="18"/>
                                  </w:rPr>
                                  <w:fldChar w:fldCharType="separate"/>
                                </w:r>
                                <w:r w:rsidRPr="006A7A63">
                                  <w:rPr>
                                    <w:rFonts w:ascii="Montserrat" w:hAnsi="Montserrat"/>
                                    <w:b/>
                                    <w:bCs/>
                                    <w:color w:val="FFFFFF" w:themeColor="background1"/>
                                    <w:sz w:val="18"/>
                                    <w:szCs w:val="18"/>
                                    <w:lang w:val="es-ES"/>
                                  </w:rPr>
                                  <w:t>2</w:t>
                                </w:r>
                                <w:r w:rsidRPr="006A7A63">
                                  <w:rPr>
                                    <w:rFonts w:ascii="Montserrat" w:hAnsi="Montserrat"/>
                                    <w:b/>
                                    <w:bCs/>
                                    <w:color w:val="FFFFFF" w:themeColor="background1"/>
                                    <w:sz w:val="18"/>
                                    <w:szCs w:val="18"/>
                                  </w:rPr>
                                  <w:fldChar w:fldCharType="end"/>
                                </w:r>
                              </w:p>
                            </w:txbxContent>
                          </wps:txbx>
                          <wps:bodyPr rot="0" vert="horz" wrap="square" lIns="0" tIns="72000" rIns="194400" bIns="3600" anchor="b" anchorCtr="0">
                            <a:noAutofit/>
                          </wps:bodyPr>
                        </wps:wsp>
                      </wpg:wgp>
                    </a:graphicData>
                  </a:graphic>
                  <wp14:sizeRelH relativeFrom="margin">
                    <wp14:pctWidth>0</wp14:pctWidth>
                  </wp14:sizeRelH>
                  <wp14:sizeRelV relativeFrom="margin">
                    <wp14:pctHeight>0</wp14:pctHeight>
                  </wp14:sizeRelV>
                </wp:anchor>
              </w:drawing>
            </mc:Choice>
            <mc:Fallback>
              <w:pict>
                <v:group w14:anchorId="5EF71982" id="Grupo 8" o:spid="_x0000_s1026" style="position:absolute;left:0;text-align:left;margin-left:538.45pt;margin-top:-28.5pt;width:73.75pt;height:42.55pt;z-index:-251655168;mso-position-horizontal-relative:page;mso-width-relative:margin;mso-height-relative:margin"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">
                  <v:rect id="AutoShape 42" o:spid="_x0000_s1027" style="position:absolute;left:859;top:415;width:374;height:864;rotation:-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" filled="f" stroked="f">
                    <v:stroke joinstyle="round"/>
                    <v:textbox inset="0,2mm,5.4mm,.1mm"/>
                  </v:rect>
                  <v:rect id="AutoShape 43" o:spid="_x0000_s1028" style="position:absolute;left:898;top:451;width:296;height:792;rotation:-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" filled="f" stroked="f">
                    <v:stroke joinstyle="round"/>
                    <v:textbox inset="0,2mm,5.4mm,.1mm"/>
                  </v:rect>
                  <v:shapetype id="_x0000_t202" coordsize="21600,21600" o:spt="202" path="m,l,21600r21600,l21600,xe">
                    <v:stroke joinstyle="miter"/>
                    <v:path gradientshapeok="t" o:connecttype="rect"/>
                  </v:shapetype>
                  <v:shape id="Text Box 44" o:spid="_x0000_s1029" type="#_x0000_t202" style="position:absolute;left:732;top:716;width:660;height:3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" filled="f" stroked="f">
                    <v:textbox inset="0,2mm,5.4mm,.1mm">
                      <w:txbxContent>
                        <w:p w14:paraId="08ECB800" w14:textId="77777777" w:rsidR="006A7A63" w:rsidRPr="006A7A63" w:rsidRDefault="006A7A63" w:rsidP="006A7A63">
                          <w:pPr>
                            <w:rPr>
                              <w:rFonts w:ascii="Montserrat" w:hAnsi="Montserrat"/>
                              <w:b/>
                              <w:bCs/>
                              <w:color w:val="FFFFFF" w:themeColor="background1"/>
                              <w:sz w:val="16"/>
                              <w:szCs w:val="16"/>
                              <w:lang w:val="es-419"/>
                            </w:rPr>
                          </w:pPr>
                          <w:r w:rsidRPr="006A7A63">
                            <w:rPr>
                              <w:rFonts w:ascii="Montserrat" w:hAnsi="Montserrat"/>
                              <w:b/>
                              <w:bCs/>
                              <w:color w:val="FFFFFF" w:themeColor="background1"/>
                              <w:sz w:val="18"/>
                              <w:szCs w:val="18"/>
                            </w:rPr>
                            <w:fldChar w:fldCharType="begin"/>
                          </w:r>
                          <w:r w:rsidRPr="006A7A63">
                            <w:rPr>
                              <w:rFonts w:ascii="Montserrat" w:hAnsi="Montserrat"/>
                              <w:b/>
                              <w:bCs/>
                              <w:color w:val="FFFFFF" w:themeColor="background1"/>
                              <w:sz w:val="18"/>
                              <w:szCs w:val="18"/>
                            </w:rPr>
                            <w:instrText>PAGE    \* MERGEFORMAT</w:instrText>
                          </w:r>
                          <w:r w:rsidRPr="006A7A63">
                            <w:rPr>
                              <w:rFonts w:ascii="Montserrat" w:hAnsi="Montserrat"/>
                              <w:b/>
                              <w:bCs/>
                              <w:color w:val="FFFFFF" w:themeColor="background1"/>
                              <w:sz w:val="18"/>
                              <w:szCs w:val="18"/>
                            </w:rPr>
                            <w:fldChar w:fldCharType="separate"/>
                          </w:r>
                          <w:r w:rsidRPr="006A7A63">
                            <w:rPr>
                              <w:rFonts w:ascii="Montserrat" w:hAnsi="Montserrat"/>
                              <w:b/>
                              <w:bCs/>
                              <w:color w:val="FFFFFF" w:themeColor="background1"/>
                              <w:sz w:val="18"/>
                              <w:szCs w:val="18"/>
                              <w:lang w:val="es-ES"/>
                            </w:rPr>
                            <w:t>2</w:t>
                          </w:r>
                          <w:r w:rsidRPr="006A7A63">
                            <w:rPr>
                              <w:rFonts w:ascii="Montserrat" w:hAnsi="Montserrat"/>
                              <w:b/>
                              <w:bCs/>
                              <w:color w:val="FFFFFF" w:themeColor="background1"/>
                              <w:sz w:val="18"/>
                              <w:szCs w:val="18"/>
                            </w:rPr>
                            <w:fldChar w:fldCharType="end"/>
                          </w:r>
                        </w:p>
                      </w:txbxContent>
                    </v:textbox>
                  </v:shape>
                  <w10:wrap anchorx="page"/>
                </v:group>
              </w:pict>
            </mc:Fallback>
          </mc:AlternateContent>
        </w:r>
        <w:r>
          <w:rPr>
            <w:rFonts w:ascii="Montserrat" w:hAnsi="Montserrat"/>
            <w:noProof/>
            <w:color w:val="666666"/>
            <w:sz w:val="20"/>
            <w:szCs w:val="20"/>
          </w:rPr>
          <mc:AlternateContent>
            <mc:Choice Requires="wps">
              <w:drawing>
                <wp:anchor distT="0" distB="0" distL="114300" distR="114300" simplePos="0" relativeHeight="251659264" behindDoc="1" locked="0" layoutInCell="1" allowOverlap="1" wp14:anchorId="4D941774" wp14:editId="784EC951">
                  <wp:simplePos x="0" y="0"/>
                  <wp:positionH relativeFrom="page">
                    <wp:align>right</wp:align>
                  </wp:positionH>
                  <wp:positionV relativeFrom="paragraph">
                    <wp:posOffset>-360045</wp:posOffset>
                  </wp:positionV>
                  <wp:extent cx="7768424" cy="540689"/>
                  <wp:effectExtent l="0" t="0" r="4445" b="0"/>
                  <wp:wrapNone/>
                  <wp:docPr id="15" name="Cuadro de texto 15"/>
                  <wp:cNvGraphicFramePr/>
                  <a:graphic xmlns:a="http://schemas.openxmlformats.org/drawingml/2006/main">
                    <a:graphicData uri="http://schemas.microsoft.com/office/word/2010/wordprocessingShape">
                      <wps:wsp>
                        <wps:cNvSpPr txBox="1"/>
                        <wps:spPr>
                          <a:xfrm>
                            <a:off x="0" y="0"/>
                            <a:ext cx="7768424" cy="540689"/>
                          </a:xfrm>
                          <a:prstGeom prst="rect">
                            <a:avLst/>
                          </a:prstGeom>
                          <a:solidFill>
                            <a:srgbClr val="F2F2F2"/>
                          </a:solidFill>
                          <a:ln w="6350">
                            <a:noFill/>
                          </a:ln>
                        </wps:spPr>
                        <wps:txbx>
                          <w:txbxContent>
                            <w:p w14:paraId="02E1848D" w14:textId="7E83F477" w:rsidR="006A7A63" w:rsidRPr="006A7A63" w:rsidRDefault="006A7A63" w:rsidP="00B00BF5">
                              <w:pPr>
                                <w:rPr>
                                  <w:rFonts w:ascii="Montserrat" w:hAnsi="Montserrat"/>
                                  <w:b/>
                                  <w:bCs/>
                                  <w:color w:val="666666"/>
                                  <w:sz w:val="18"/>
                                  <w:szCs w:val="18"/>
                                </w:rPr>
                              </w:pPr>
                              <w:r>
                                <w:rPr>
                                  <w:rFonts w:ascii="Montserrat" w:hAnsi="Montserrat"/>
                                  <w:b/>
                                  <w:bCs/>
                                  <w:color w:val="666666"/>
                                  <w:sz w:val="18"/>
                                  <w:szCs w:val="18"/>
                                </w:rPr>
                                <w:t xml:space="preserve">                 </w:t>
                              </w:r>
                              <w:r w:rsidR="006179A6">
                                <w:rPr>
                                  <w:rFonts w:ascii="Montserrat" w:hAnsi="Montserrat"/>
                                  <w:b/>
                                  <w:bCs/>
                                  <w:color w:val="666666"/>
                                  <w:sz w:val="18"/>
                                  <w:szCs w:val="18"/>
                                </w:rPr>
                                <w:t xml:space="preserve">Formato </w:t>
                              </w:r>
                              <w:r w:rsidR="00393DF8">
                                <w:rPr>
                                  <w:rFonts w:ascii="Montserrat" w:hAnsi="Montserrat"/>
                                  <w:b/>
                                  <w:bCs/>
                                  <w:color w:val="666666"/>
                                  <w:sz w:val="18"/>
                                  <w:szCs w:val="18"/>
                                </w:rPr>
                                <w:t>Documento de Diseño de Pro</w:t>
                              </w:r>
                              <w:r w:rsidR="006D4798">
                                <w:rPr>
                                  <w:rFonts w:ascii="Montserrat" w:hAnsi="Montserrat"/>
                                  <w:b/>
                                  <w:bCs/>
                                  <w:color w:val="666666"/>
                                  <w:sz w:val="18"/>
                                  <w:szCs w:val="18"/>
                                </w:rPr>
                                <w:t>grama</w:t>
                              </w:r>
                              <w:r w:rsidR="006179A6">
                                <w:rPr>
                                  <w:rFonts w:ascii="Montserrat" w:hAnsi="Montserrat"/>
                                  <w:b/>
                                  <w:bCs/>
                                  <w:color w:val="666666"/>
                                  <w:sz w:val="18"/>
                                  <w:szCs w:val="18"/>
                                </w:rPr>
                                <w:t xml:space="preserve"> </w:t>
                              </w:r>
                              <w:r w:rsidR="00B00BF5">
                                <w:rPr>
                                  <w:rFonts w:ascii="Montserrat" w:hAnsi="Montserrat"/>
                                  <w:b/>
                                  <w:bCs/>
                                  <w:color w:val="666666"/>
                                  <w:sz w:val="18"/>
                                  <w:szCs w:val="18"/>
                                </w:rPr>
                                <w:t xml:space="preserve">ColCX </w:t>
                              </w:r>
                            </w:p>
                          </w:txbxContent>
                        </wps:txbx>
                        <wps:bodyPr rot="0" spcFirstLastPara="0" vertOverflow="overflow" horzOverflow="overflow" vert="horz" wrap="square" lIns="180000" tIns="7200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941774" id="_x0000_t202" coordsize="21600,21600" o:spt="202" path="m,l,21600r21600,l21600,xe">
                  <v:stroke joinstyle="miter"/>
                  <v:path gradientshapeok="t" o:connecttype="rect"/>
                </v:shapetype>
                <v:shape id="Cuadro de texto 15" o:spid="_x0000_s1082" type="#_x0000_t202" style="position:absolute;left:0;text-align:left;margin-left:560.5pt;margin-top:-28.35pt;width:611.7pt;height:42.55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" fillcolor="#f2f2f2" stroked="f" strokeweight=".5pt">
                  <v:textbox inset="5mm,2mm,0,0">
                    <w:txbxContent>
                      <w:p w14:paraId="02E1848D" w14:textId="7E83F477" w:rsidR="006A7A63" w:rsidRPr="006A7A63" w:rsidRDefault="006A7A63" w:rsidP="00B00BF5">
                        <w:pPr>
                          <w:rPr>
                            <w:rFonts w:ascii="Montserrat" w:hAnsi="Montserrat"/>
                            <w:b/>
                            <w:bCs/>
                            <w:color w:val="666666"/>
                            <w:sz w:val="18"/>
                            <w:szCs w:val="18"/>
                          </w:rPr>
                        </w:pPr>
                        <w:r>
                          <w:rPr>
                            <w:rFonts w:ascii="Montserrat" w:hAnsi="Montserrat"/>
                            <w:b/>
                            <w:bCs/>
                            <w:color w:val="666666"/>
                            <w:sz w:val="18"/>
                            <w:szCs w:val="18"/>
                          </w:rPr>
                          <w:t xml:space="preserve">                 </w:t>
                        </w:r>
                        <w:r w:rsidR="006179A6">
                          <w:rPr>
                            <w:rFonts w:ascii="Montserrat" w:hAnsi="Montserrat"/>
                            <w:b/>
                            <w:bCs/>
                            <w:color w:val="666666"/>
                            <w:sz w:val="18"/>
                            <w:szCs w:val="18"/>
                          </w:rPr>
                          <w:t xml:space="preserve">Formato </w:t>
                        </w:r>
                        <w:r w:rsidR="00393DF8">
                          <w:rPr>
                            <w:rFonts w:ascii="Montserrat" w:hAnsi="Montserrat"/>
                            <w:b/>
                            <w:bCs/>
                            <w:color w:val="666666"/>
                            <w:sz w:val="18"/>
                            <w:szCs w:val="18"/>
                          </w:rPr>
                          <w:t>Documento de Diseño de Pro</w:t>
                        </w:r>
                        <w:r w:rsidR="006D4798">
                          <w:rPr>
                            <w:rFonts w:ascii="Montserrat" w:hAnsi="Montserrat"/>
                            <w:b/>
                            <w:bCs/>
                            <w:color w:val="666666"/>
                            <w:sz w:val="18"/>
                            <w:szCs w:val="18"/>
                          </w:rPr>
                          <w:t>grama</w:t>
                        </w:r>
                        <w:r w:rsidR="006179A6">
                          <w:rPr>
                            <w:rFonts w:ascii="Montserrat" w:hAnsi="Montserrat"/>
                            <w:b/>
                            <w:bCs/>
                            <w:color w:val="666666"/>
                            <w:sz w:val="18"/>
                            <w:szCs w:val="18"/>
                          </w:rPr>
                          <w:t xml:space="preserve"> </w:t>
                        </w:r>
                        <w:proofErr w:type="spellStart"/>
                        <w:r w:rsidR="00B00BF5">
                          <w:rPr>
                            <w:rFonts w:ascii="Montserrat" w:hAnsi="Montserrat"/>
                            <w:b/>
                            <w:bCs/>
                            <w:color w:val="666666"/>
                            <w:sz w:val="18"/>
                            <w:szCs w:val="18"/>
                          </w:rPr>
                          <w:t>ColCX</w:t>
                        </w:r>
                        <w:proofErr w:type="spellEnd"/>
                        <w:r w:rsidR="00B00BF5">
                          <w:rPr>
                            <w:rFonts w:ascii="Montserrat" w:hAnsi="Montserrat"/>
                            <w:b/>
                            <w:bCs/>
                            <w:color w:val="666666"/>
                            <w:sz w:val="18"/>
                            <w:szCs w:val="18"/>
                          </w:rPr>
                          <w:t xml:space="preserve"> </w:t>
                        </w:r>
                      </w:p>
                    </w:txbxContent>
                  </v:textbox>
                  <w10:wrap anchorx="page"/>
                </v:shape>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E7BAC"/>
    <w:multiLevelType w:val="multilevel"/>
    <w:tmpl w:val="B31CB5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8E3556"/>
    <w:multiLevelType w:val="multilevel"/>
    <w:tmpl w:val="B03A445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E806D2B"/>
    <w:multiLevelType w:val="multilevel"/>
    <w:tmpl w:val="B936F1B0"/>
    <w:lvl w:ilvl="0">
      <w:start w:val="9"/>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1BD445F2"/>
    <w:multiLevelType w:val="multilevel"/>
    <w:tmpl w:val="27204816"/>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1DE10A49"/>
    <w:multiLevelType w:val="multilevel"/>
    <w:tmpl w:val="7FAA2108"/>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 w15:restartNumberingAfterBreak="0">
    <w:nsid w:val="22177F44"/>
    <w:multiLevelType w:val="hybridMultilevel"/>
    <w:tmpl w:val="A35EBBD6"/>
    <w:lvl w:ilvl="0" w:tplc="240A000F">
      <w:start w:val="1"/>
      <w:numFmt w:val="decimal"/>
      <w:lvlText w:val="%1."/>
      <w:lvlJc w:val="left"/>
      <w:pPr>
        <w:ind w:left="644"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77E4A7C"/>
    <w:multiLevelType w:val="multilevel"/>
    <w:tmpl w:val="855A6734"/>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2A1F133C"/>
    <w:multiLevelType w:val="multilevel"/>
    <w:tmpl w:val="55DA251A"/>
    <w:lvl w:ilvl="0">
      <w:start w:val="8"/>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2C056DB2"/>
    <w:multiLevelType w:val="hybridMultilevel"/>
    <w:tmpl w:val="7BA4E81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334B0C81"/>
    <w:multiLevelType w:val="multilevel"/>
    <w:tmpl w:val="F23A21F0"/>
    <w:lvl w:ilvl="0">
      <w:start w:val="1"/>
      <w:numFmt w:val="decimal"/>
      <w:pStyle w:val="Ttulo1"/>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36854508"/>
    <w:multiLevelType w:val="multilevel"/>
    <w:tmpl w:val="36854508"/>
    <w:lvl w:ilvl="0">
      <w:start w:val="1"/>
      <w:numFmt w:val="none"/>
      <w:pStyle w:val="SDMDocInfoText"/>
      <w:suff w:val="nothing"/>
      <w:lvlText w:val=""/>
      <w:lvlJc w:val="left"/>
      <w:pPr>
        <w:ind w:left="0" w:firstLine="0"/>
      </w:pPr>
    </w:lvl>
    <w:lvl w:ilvl="1">
      <w:start w:val="1"/>
      <w:numFmt w:val="bullet"/>
      <w:lvlText w:val=""/>
      <w:lvlJc w:val="left"/>
      <w:pPr>
        <w:ind w:left="397" w:hanging="227"/>
      </w:pPr>
      <w:rPr>
        <w:rFonts w:ascii="Symbol" w:hAnsi="Symbol" w:hint="default"/>
      </w:rPr>
    </w:lvl>
    <w:lvl w:ilvl="2">
      <w:start w:val="1"/>
      <w:numFmt w:val="lowerLetter"/>
      <w:lvlText w:val="(%3)"/>
      <w:lvlJc w:val="left"/>
      <w:pPr>
        <w:ind w:left="737" w:hanging="340"/>
      </w:pPr>
    </w:lvl>
    <w:lvl w:ilvl="3">
      <w:start w:val="1"/>
      <w:numFmt w:val="lowerRoman"/>
      <w:lvlText w:val="(%4)"/>
      <w:lvlJc w:val="left"/>
      <w:pPr>
        <w:tabs>
          <w:tab w:val="num" w:pos="737"/>
        </w:tabs>
        <w:ind w:left="1049" w:hanging="312"/>
      </w:pPr>
    </w:lvl>
    <w:lvl w:ilvl="4">
      <w:start w:val="1"/>
      <w:numFmt w:val="lowerLetter"/>
      <w:lvlText w:val="%5."/>
      <w:lvlJc w:val="left"/>
      <w:pPr>
        <w:tabs>
          <w:tab w:val="num" w:pos="1077"/>
        </w:tabs>
        <w:ind w:left="1332" w:hanging="283"/>
      </w:pPr>
    </w:lvl>
    <w:lvl w:ilvl="5">
      <w:start w:val="1"/>
      <w:numFmt w:val="lowerRoman"/>
      <w:lvlText w:val="%6."/>
      <w:lvlJc w:val="left"/>
      <w:pPr>
        <w:tabs>
          <w:tab w:val="num" w:pos="1361"/>
        </w:tabs>
        <w:ind w:left="1559" w:hanging="227"/>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8211041"/>
    <w:multiLevelType w:val="multilevel"/>
    <w:tmpl w:val="6430EB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9BC2EA3"/>
    <w:multiLevelType w:val="multilevel"/>
    <w:tmpl w:val="BD701FC6"/>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15:restartNumberingAfterBreak="0">
    <w:nsid w:val="3A866F3C"/>
    <w:multiLevelType w:val="multilevel"/>
    <w:tmpl w:val="1B7E1DFA"/>
    <w:lvl w:ilvl="0">
      <w:start w:val="7"/>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15:restartNumberingAfterBreak="0">
    <w:nsid w:val="3DE54C50"/>
    <w:multiLevelType w:val="hybridMultilevel"/>
    <w:tmpl w:val="A74CAD32"/>
    <w:lvl w:ilvl="0" w:tplc="C784A0A0">
      <w:start w:val="1"/>
      <w:numFmt w:val="decimal"/>
      <w:pStyle w:val="Subttulo"/>
      <w:lvlText w:val="%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3F55A8B"/>
    <w:multiLevelType w:val="multilevel"/>
    <w:tmpl w:val="BEFA0E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40D59E9"/>
    <w:multiLevelType w:val="multilevel"/>
    <w:tmpl w:val="75FCAFB4"/>
    <w:lvl w:ilvl="0">
      <w:start w:val="1"/>
      <w:numFmt w:val="decimal"/>
      <w:pStyle w:val="Estilo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839012B"/>
    <w:multiLevelType w:val="hybridMultilevel"/>
    <w:tmpl w:val="379E10C4"/>
    <w:lvl w:ilvl="0" w:tplc="D6EA7FC2">
      <w:start w:val="2"/>
      <w:numFmt w:val="decimal"/>
      <w:pStyle w:val="Ttulo2"/>
      <w:lvlText w:val="%1.1"/>
      <w:lvlJc w:val="left"/>
      <w:pPr>
        <w:ind w:left="360" w:hanging="360"/>
      </w:pPr>
      <w:rPr>
        <w:rFonts w:hint="default"/>
      </w:rPr>
    </w:lvl>
    <w:lvl w:ilvl="1" w:tplc="240A0019">
      <w:start w:val="1"/>
      <w:numFmt w:val="lowerLetter"/>
      <w:lvlText w:val="%2."/>
      <w:lvlJc w:val="left"/>
      <w:pPr>
        <w:ind w:left="986" w:hanging="360"/>
      </w:pPr>
    </w:lvl>
    <w:lvl w:ilvl="2" w:tplc="240A001B" w:tentative="1">
      <w:start w:val="1"/>
      <w:numFmt w:val="lowerRoman"/>
      <w:lvlText w:val="%3."/>
      <w:lvlJc w:val="right"/>
      <w:pPr>
        <w:ind w:left="1706" w:hanging="180"/>
      </w:pPr>
    </w:lvl>
    <w:lvl w:ilvl="3" w:tplc="240A000F" w:tentative="1">
      <w:start w:val="1"/>
      <w:numFmt w:val="decimal"/>
      <w:lvlText w:val="%4."/>
      <w:lvlJc w:val="left"/>
      <w:pPr>
        <w:ind w:left="2426" w:hanging="360"/>
      </w:pPr>
    </w:lvl>
    <w:lvl w:ilvl="4" w:tplc="240A0019" w:tentative="1">
      <w:start w:val="1"/>
      <w:numFmt w:val="lowerLetter"/>
      <w:lvlText w:val="%5."/>
      <w:lvlJc w:val="left"/>
      <w:pPr>
        <w:ind w:left="3146" w:hanging="360"/>
      </w:pPr>
    </w:lvl>
    <w:lvl w:ilvl="5" w:tplc="240A001B" w:tentative="1">
      <w:start w:val="1"/>
      <w:numFmt w:val="lowerRoman"/>
      <w:lvlText w:val="%6."/>
      <w:lvlJc w:val="right"/>
      <w:pPr>
        <w:ind w:left="3866" w:hanging="180"/>
      </w:pPr>
    </w:lvl>
    <w:lvl w:ilvl="6" w:tplc="240A000F" w:tentative="1">
      <w:start w:val="1"/>
      <w:numFmt w:val="decimal"/>
      <w:lvlText w:val="%7."/>
      <w:lvlJc w:val="left"/>
      <w:pPr>
        <w:ind w:left="4586" w:hanging="360"/>
      </w:pPr>
    </w:lvl>
    <w:lvl w:ilvl="7" w:tplc="240A0019" w:tentative="1">
      <w:start w:val="1"/>
      <w:numFmt w:val="lowerLetter"/>
      <w:lvlText w:val="%8."/>
      <w:lvlJc w:val="left"/>
      <w:pPr>
        <w:ind w:left="5306" w:hanging="360"/>
      </w:pPr>
    </w:lvl>
    <w:lvl w:ilvl="8" w:tplc="240A001B" w:tentative="1">
      <w:start w:val="1"/>
      <w:numFmt w:val="lowerRoman"/>
      <w:lvlText w:val="%9."/>
      <w:lvlJc w:val="right"/>
      <w:pPr>
        <w:ind w:left="6026" w:hanging="180"/>
      </w:pPr>
    </w:lvl>
  </w:abstractNum>
  <w:abstractNum w:abstractNumId="18" w15:restartNumberingAfterBreak="0">
    <w:nsid w:val="4A93321A"/>
    <w:multiLevelType w:val="multilevel"/>
    <w:tmpl w:val="8CE22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CCD1ABA"/>
    <w:multiLevelType w:val="multilevel"/>
    <w:tmpl w:val="F3FA4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5D15BB"/>
    <w:multiLevelType w:val="multilevel"/>
    <w:tmpl w:val="D7E2A6B8"/>
    <w:lvl w:ilvl="0">
      <w:start w:val="1"/>
      <w:numFmt w:val="decimal"/>
      <w:lvlText w:val="%1."/>
      <w:lvlJc w:val="left"/>
      <w:pPr>
        <w:ind w:left="720" w:hanging="360"/>
      </w:p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15:restartNumberingAfterBreak="0">
    <w:nsid w:val="5A69252A"/>
    <w:multiLevelType w:val="multilevel"/>
    <w:tmpl w:val="ECDC63B4"/>
    <w:lvl w:ilvl="0">
      <w:start w:val="4"/>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15:restartNumberingAfterBreak="0">
    <w:nsid w:val="5EA63FE3"/>
    <w:multiLevelType w:val="multilevel"/>
    <w:tmpl w:val="582028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20A6F47"/>
    <w:multiLevelType w:val="multilevel"/>
    <w:tmpl w:val="8864C410"/>
    <w:lvl w:ilvl="0">
      <w:start w:val="1"/>
      <w:numFmt w:val="decimal"/>
      <w:lvlText w:val=""/>
      <w:lvlJc w:val="left"/>
      <w:pPr>
        <w:ind w:left="0" w:firstLine="0"/>
      </w:pPr>
    </w:lvl>
    <w:lvl w:ilvl="1">
      <w:start w:val="1"/>
      <w:numFmt w:val="bullet"/>
      <w:lvlText w:val="●"/>
      <w:lvlJc w:val="left"/>
      <w:pPr>
        <w:ind w:left="397" w:hanging="226"/>
      </w:pPr>
      <w:rPr>
        <w:rFonts w:ascii="Noto Sans Symbols" w:eastAsia="Noto Sans Symbols" w:hAnsi="Noto Sans Symbols" w:cs="Noto Sans Symbols"/>
      </w:rPr>
    </w:lvl>
    <w:lvl w:ilvl="2">
      <w:start w:val="1"/>
      <w:numFmt w:val="lowerLetter"/>
      <w:lvlText w:val="(%3)"/>
      <w:lvlJc w:val="left"/>
      <w:pPr>
        <w:ind w:left="737" w:hanging="340"/>
      </w:pPr>
    </w:lvl>
    <w:lvl w:ilvl="3">
      <w:start w:val="1"/>
      <w:numFmt w:val="lowerRoman"/>
      <w:lvlText w:val="(%4)"/>
      <w:lvlJc w:val="left"/>
      <w:pPr>
        <w:ind w:left="1049" w:hanging="312"/>
      </w:pPr>
    </w:lvl>
    <w:lvl w:ilvl="4">
      <w:start w:val="1"/>
      <w:numFmt w:val="lowerLetter"/>
      <w:lvlText w:val="%5."/>
      <w:lvlJc w:val="left"/>
      <w:pPr>
        <w:ind w:left="1332" w:hanging="283"/>
      </w:pPr>
    </w:lvl>
    <w:lvl w:ilvl="5">
      <w:start w:val="1"/>
      <w:numFmt w:val="lowerRoman"/>
      <w:lvlText w:val="%6."/>
      <w:lvlJc w:val="left"/>
      <w:pPr>
        <w:ind w:left="1559" w:hanging="226"/>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4" w15:restartNumberingAfterBreak="0">
    <w:nsid w:val="67FE522E"/>
    <w:multiLevelType w:val="multilevel"/>
    <w:tmpl w:val="F1B66E42"/>
    <w:lvl w:ilvl="0">
      <w:start w:val="6"/>
      <w:numFmt w:val="decimal"/>
      <w:lvlText w:val="%1."/>
      <w:lvlJc w:val="left"/>
      <w:pPr>
        <w:ind w:left="360" w:hanging="360"/>
      </w:pPr>
      <w:rPr>
        <w:rFonts w:hint="default"/>
      </w:rPr>
    </w:lvl>
    <w:lvl w:ilvl="1">
      <w:start w:val="1"/>
      <w:numFmt w:val="upp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BB72150"/>
    <w:multiLevelType w:val="multilevel"/>
    <w:tmpl w:val="6C2A251A"/>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6" w15:restartNumberingAfterBreak="0">
    <w:nsid w:val="6C2A5EF8"/>
    <w:multiLevelType w:val="multilevel"/>
    <w:tmpl w:val="403C9A24"/>
    <w:lvl w:ilvl="0">
      <w:start w:val="1"/>
      <w:numFmt w:val="decimal"/>
      <w:lvlText w:val="%1."/>
      <w:lvlJc w:val="left"/>
      <w:pPr>
        <w:ind w:left="720" w:hanging="360"/>
      </w:p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7" w15:restartNumberingAfterBreak="0">
    <w:nsid w:val="72CD0330"/>
    <w:multiLevelType w:val="multilevel"/>
    <w:tmpl w:val="ECD432B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8" w15:restartNumberingAfterBreak="0">
    <w:nsid w:val="736541D9"/>
    <w:multiLevelType w:val="multilevel"/>
    <w:tmpl w:val="E59AF352"/>
    <w:lvl w:ilvl="0">
      <w:start w:val="5"/>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9" w15:restartNumberingAfterBreak="0">
    <w:nsid w:val="7AE61B63"/>
    <w:multiLevelType w:val="hybridMultilevel"/>
    <w:tmpl w:val="A4BAFA92"/>
    <w:styleLink w:val="SDMDocInfoTextBullets2"/>
    <w:lvl w:ilvl="0" w:tplc="E35E389A">
      <w:start w:val="1"/>
      <w:numFmt w:val="decimal"/>
      <w:pStyle w:val="Style4"/>
      <w:lvlText w:val="Appendix %1."/>
      <w:lvlJc w:val="left"/>
      <w:pPr>
        <w:ind w:left="720" w:hanging="360"/>
      </w:pPr>
      <w:rPr>
        <w:rFonts w:ascii="Arial" w:hAnsi="Arial"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1191201">
    <w:abstractNumId w:val="16"/>
  </w:num>
  <w:num w:numId="2" w16cid:durableId="1882009634">
    <w:abstractNumId w:val="9"/>
  </w:num>
  <w:num w:numId="3" w16cid:durableId="1173882421">
    <w:abstractNumId w:val="17"/>
  </w:num>
  <w:num w:numId="4" w16cid:durableId="1345741905">
    <w:abstractNumId w:val="14"/>
  </w:num>
  <w:num w:numId="5" w16cid:durableId="1441609900">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82126591">
    <w:abstractNumId w:val="2"/>
  </w:num>
  <w:num w:numId="7" w16cid:durableId="421532105">
    <w:abstractNumId w:val="26"/>
  </w:num>
  <w:num w:numId="8" w16cid:durableId="1976830446">
    <w:abstractNumId w:val="7"/>
  </w:num>
  <w:num w:numId="9" w16cid:durableId="716316153">
    <w:abstractNumId w:val="12"/>
  </w:num>
  <w:num w:numId="10" w16cid:durableId="274407491">
    <w:abstractNumId w:val="11"/>
  </w:num>
  <w:num w:numId="11" w16cid:durableId="1438018193">
    <w:abstractNumId w:val="18"/>
  </w:num>
  <w:num w:numId="12" w16cid:durableId="345518101">
    <w:abstractNumId w:val="21"/>
  </w:num>
  <w:num w:numId="13" w16cid:durableId="1114180184">
    <w:abstractNumId w:val="0"/>
  </w:num>
  <w:num w:numId="14" w16cid:durableId="1989237238">
    <w:abstractNumId w:val="19"/>
  </w:num>
  <w:num w:numId="15" w16cid:durableId="1820146342">
    <w:abstractNumId w:val="28"/>
  </w:num>
  <w:num w:numId="16" w16cid:durableId="1020741606">
    <w:abstractNumId w:val="4"/>
  </w:num>
  <w:num w:numId="17" w16cid:durableId="118424051">
    <w:abstractNumId w:val="15"/>
  </w:num>
  <w:num w:numId="18" w16cid:durableId="1855921860">
    <w:abstractNumId w:val="27"/>
  </w:num>
  <w:num w:numId="19" w16cid:durableId="1806771372">
    <w:abstractNumId w:val="23"/>
  </w:num>
  <w:num w:numId="20" w16cid:durableId="155533939">
    <w:abstractNumId w:val="22"/>
  </w:num>
  <w:num w:numId="21" w16cid:durableId="93212806">
    <w:abstractNumId w:val="3"/>
  </w:num>
  <w:num w:numId="22" w16cid:durableId="2084911297">
    <w:abstractNumId w:val="13"/>
  </w:num>
  <w:num w:numId="23" w16cid:durableId="92239859">
    <w:abstractNumId w:val="25"/>
  </w:num>
  <w:num w:numId="24" w16cid:durableId="1884630057">
    <w:abstractNumId w:val="6"/>
  </w:num>
  <w:num w:numId="25" w16cid:durableId="54740514">
    <w:abstractNumId w:val="8"/>
  </w:num>
  <w:num w:numId="26" w16cid:durableId="929705379">
    <w:abstractNumId w:val="9"/>
    <w:lvlOverride w:ilvl="0">
      <w:startOverride w:val="2"/>
    </w:lvlOverride>
    <w:lvlOverride w:ilvl="1">
      <w:startOverride w:val="3"/>
    </w:lvlOverride>
  </w:num>
  <w:num w:numId="27" w16cid:durableId="100299038">
    <w:abstractNumId w:val="17"/>
    <w:lvlOverride w:ilvl="0">
      <w:startOverride w:val="2"/>
    </w:lvlOverride>
  </w:num>
  <w:num w:numId="28" w16cid:durableId="49155259">
    <w:abstractNumId w:val="17"/>
  </w:num>
  <w:num w:numId="29" w16cid:durableId="903681614">
    <w:abstractNumId w:val="17"/>
  </w:num>
  <w:num w:numId="30" w16cid:durableId="1759787816">
    <w:abstractNumId w:val="1"/>
  </w:num>
  <w:num w:numId="31" w16cid:durableId="1894802647">
    <w:abstractNumId w:val="17"/>
  </w:num>
  <w:num w:numId="32" w16cid:durableId="704401642">
    <w:abstractNumId w:val="17"/>
  </w:num>
  <w:num w:numId="33" w16cid:durableId="1326857018">
    <w:abstractNumId w:val="17"/>
  </w:num>
  <w:num w:numId="34" w16cid:durableId="1919442266">
    <w:abstractNumId w:val="17"/>
  </w:num>
  <w:num w:numId="35" w16cid:durableId="1590969883">
    <w:abstractNumId w:val="17"/>
  </w:num>
  <w:num w:numId="36" w16cid:durableId="1047531802">
    <w:abstractNumId w:val="17"/>
  </w:num>
  <w:num w:numId="37" w16cid:durableId="42213629">
    <w:abstractNumId w:val="17"/>
  </w:num>
  <w:num w:numId="38" w16cid:durableId="616329436">
    <w:abstractNumId w:val="17"/>
  </w:num>
  <w:num w:numId="39" w16cid:durableId="1166477050">
    <w:abstractNumId w:val="5"/>
  </w:num>
  <w:num w:numId="40" w16cid:durableId="338849642">
    <w:abstractNumId w:val="24"/>
  </w:num>
  <w:num w:numId="41" w16cid:durableId="2118676234">
    <w:abstractNumId w:val="20"/>
  </w:num>
  <w:num w:numId="42" w16cid:durableId="1923106552">
    <w:abstractNumId w:val="17"/>
  </w:num>
  <w:num w:numId="43" w16cid:durableId="504128707">
    <w:abstractNumId w:val="17"/>
  </w:num>
  <w:num w:numId="44" w16cid:durableId="1064720238">
    <w:abstractNumId w:val="17"/>
  </w:num>
  <w:num w:numId="45" w16cid:durableId="902832801">
    <w:abstractNumId w:val="17"/>
  </w:num>
  <w:num w:numId="46" w16cid:durableId="480077972">
    <w:abstractNumId w:val="17"/>
  </w:num>
  <w:num w:numId="47" w16cid:durableId="882641620">
    <w:abstractNumId w:val="17"/>
  </w:num>
  <w:num w:numId="48" w16cid:durableId="1064373745">
    <w:abstractNumId w:val="2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D67"/>
    <w:rsid w:val="00001891"/>
    <w:rsid w:val="00010F65"/>
    <w:rsid w:val="000331DC"/>
    <w:rsid w:val="00037F46"/>
    <w:rsid w:val="000428F6"/>
    <w:rsid w:val="00042C07"/>
    <w:rsid w:val="00050A42"/>
    <w:rsid w:val="00056290"/>
    <w:rsid w:val="00073FC7"/>
    <w:rsid w:val="0007455B"/>
    <w:rsid w:val="00077BD7"/>
    <w:rsid w:val="000910E7"/>
    <w:rsid w:val="00093A72"/>
    <w:rsid w:val="00094FD2"/>
    <w:rsid w:val="00095E8D"/>
    <w:rsid w:val="000B60A7"/>
    <w:rsid w:val="000D133D"/>
    <w:rsid w:val="000D6495"/>
    <w:rsid w:val="000E2C7E"/>
    <w:rsid w:val="000E344B"/>
    <w:rsid w:val="00101D6F"/>
    <w:rsid w:val="00112F15"/>
    <w:rsid w:val="00121245"/>
    <w:rsid w:val="00130FB6"/>
    <w:rsid w:val="001365EE"/>
    <w:rsid w:val="00151A52"/>
    <w:rsid w:val="00161E1B"/>
    <w:rsid w:val="0016773A"/>
    <w:rsid w:val="00182796"/>
    <w:rsid w:val="00183A15"/>
    <w:rsid w:val="00183C25"/>
    <w:rsid w:val="001840D9"/>
    <w:rsid w:val="001A1D1E"/>
    <w:rsid w:val="001A2CEC"/>
    <w:rsid w:val="001C30E7"/>
    <w:rsid w:val="001D03CD"/>
    <w:rsid w:val="001D3E60"/>
    <w:rsid w:val="001E3A8C"/>
    <w:rsid w:val="001F1558"/>
    <w:rsid w:val="002022DB"/>
    <w:rsid w:val="00207446"/>
    <w:rsid w:val="00246647"/>
    <w:rsid w:val="00254632"/>
    <w:rsid w:val="00263F93"/>
    <w:rsid w:val="0028123E"/>
    <w:rsid w:val="002A7A6F"/>
    <w:rsid w:val="002B47B9"/>
    <w:rsid w:val="002C2B99"/>
    <w:rsid w:val="002D7B9F"/>
    <w:rsid w:val="002E12D7"/>
    <w:rsid w:val="002E2486"/>
    <w:rsid w:val="002F3F88"/>
    <w:rsid w:val="00306EA5"/>
    <w:rsid w:val="003339DE"/>
    <w:rsid w:val="00350312"/>
    <w:rsid w:val="00352181"/>
    <w:rsid w:val="00354A6B"/>
    <w:rsid w:val="0035743A"/>
    <w:rsid w:val="00364D95"/>
    <w:rsid w:val="00365BDB"/>
    <w:rsid w:val="00367A68"/>
    <w:rsid w:val="00387AF3"/>
    <w:rsid w:val="00393DF8"/>
    <w:rsid w:val="003A0854"/>
    <w:rsid w:val="003B22BE"/>
    <w:rsid w:val="003B264D"/>
    <w:rsid w:val="003C0BB1"/>
    <w:rsid w:val="003E4795"/>
    <w:rsid w:val="003F1C08"/>
    <w:rsid w:val="003F3EEB"/>
    <w:rsid w:val="003F74C4"/>
    <w:rsid w:val="004107D2"/>
    <w:rsid w:val="00414D02"/>
    <w:rsid w:val="00415DAF"/>
    <w:rsid w:val="004218BD"/>
    <w:rsid w:val="00427CD7"/>
    <w:rsid w:val="00444234"/>
    <w:rsid w:val="004472FA"/>
    <w:rsid w:val="004536EE"/>
    <w:rsid w:val="00466DF2"/>
    <w:rsid w:val="00471DE3"/>
    <w:rsid w:val="0048792D"/>
    <w:rsid w:val="00487EBE"/>
    <w:rsid w:val="004920E1"/>
    <w:rsid w:val="004A7063"/>
    <w:rsid w:val="004B7C20"/>
    <w:rsid w:val="004C06EF"/>
    <w:rsid w:val="004C7003"/>
    <w:rsid w:val="004E0CA6"/>
    <w:rsid w:val="004F0FE7"/>
    <w:rsid w:val="00501510"/>
    <w:rsid w:val="0050203E"/>
    <w:rsid w:val="005067B4"/>
    <w:rsid w:val="00510D86"/>
    <w:rsid w:val="00527860"/>
    <w:rsid w:val="005316EB"/>
    <w:rsid w:val="00560D33"/>
    <w:rsid w:val="0059399C"/>
    <w:rsid w:val="00594166"/>
    <w:rsid w:val="00595C69"/>
    <w:rsid w:val="005A1665"/>
    <w:rsid w:val="005A1D8B"/>
    <w:rsid w:val="005A2937"/>
    <w:rsid w:val="005C250B"/>
    <w:rsid w:val="005D2A2F"/>
    <w:rsid w:val="005D3D5F"/>
    <w:rsid w:val="005D6678"/>
    <w:rsid w:val="005E02ED"/>
    <w:rsid w:val="005E1FB0"/>
    <w:rsid w:val="005E2A3C"/>
    <w:rsid w:val="005F5B90"/>
    <w:rsid w:val="0060536B"/>
    <w:rsid w:val="006179A6"/>
    <w:rsid w:val="00626793"/>
    <w:rsid w:val="0063066F"/>
    <w:rsid w:val="00642850"/>
    <w:rsid w:val="006504A7"/>
    <w:rsid w:val="00652BF6"/>
    <w:rsid w:val="00660A88"/>
    <w:rsid w:val="006639B6"/>
    <w:rsid w:val="006639E6"/>
    <w:rsid w:val="006656D7"/>
    <w:rsid w:val="00676FF7"/>
    <w:rsid w:val="006775EA"/>
    <w:rsid w:val="00681668"/>
    <w:rsid w:val="00684050"/>
    <w:rsid w:val="00684D1C"/>
    <w:rsid w:val="00687445"/>
    <w:rsid w:val="006874D4"/>
    <w:rsid w:val="00693B2B"/>
    <w:rsid w:val="006975C3"/>
    <w:rsid w:val="006A243E"/>
    <w:rsid w:val="006A7A63"/>
    <w:rsid w:val="006B1E83"/>
    <w:rsid w:val="006C17B6"/>
    <w:rsid w:val="006C6566"/>
    <w:rsid w:val="006C664B"/>
    <w:rsid w:val="006D4798"/>
    <w:rsid w:val="006E7649"/>
    <w:rsid w:val="006F3EDD"/>
    <w:rsid w:val="00700B0A"/>
    <w:rsid w:val="0070744A"/>
    <w:rsid w:val="00707DC1"/>
    <w:rsid w:val="00714ABA"/>
    <w:rsid w:val="00716921"/>
    <w:rsid w:val="007202B2"/>
    <w:rsid w:val="007220B8"/>
    <w:rsid w:val="00735FBC"/>
    <w:rsid w:val="00736C72"/>
    <w:rsid w:val="00756631"/>
    <w:rsid w:val="007626FB"/>
    <w:rsid w:val="00775A7B"/>
    <w:rsid w:val="00776B8C"/>
    <w:rsid w:val="00791DE5"/>
    <w:rsid w:val="007A1890"/>
    <w:rsid w:val="007A68E9"/>
    <w:rsid w:val="007A716C"/>
    <w:rsid w:val="007B7AFA"/>
    <w:rsid w:val="007C0477"/>
    <w:rsid w:val="007C279F"/>
    <w:rsid w:val="007C3C44"/>
    <w:rsid w:val="007C558E"/>
    <w:rsid w:val="007D5B74"/>
    <w:rsid w:val="007E39C3"/>
    <w:rsid w:val="007E7945"/>
    <w:rsid w:val="00806AF0"/>
    <w:rsid w:val="0082282D"/>
    <w:rsid w:val="00826014"/>
    <w:rsid w:val="00831648"/>
    <w:rsid w:val="00834E2F"/>
    <w:rsid w:val="008368C6"/>
    <w:rsid w:val="0083707C"/>
    <w:rsid w:val="0084122A"/>
    <w:rsid w:val="00847D6B"/>
    <w:rsid w:val="00850B22"/>
    <w:rsid w:val="00865A35"/>
    <w:rsid w:val="0089397E"/>
    <w:rsid w:val="0089479D"/>
    <w:rsid w:val="008A5346"/>
    <w:rsid w:val="008B2972"/>
    <w:rsid w:val="008B72B0"/>
    <w:rsid w:val="008D0572"/>
    <w:rsid w:val="008E3512"/>
    <w:rsid w:val="008E6F42"/>
    <w:rsid w:val="008F0C54"/>
    <w:rsid w:val="008F7125"/>
    <w:rsid w:val="008F7FD7"/>
    <w:rsid w:val="009032FF"/>
    <w:rsid w:val="0090378D"/>
    <w:rsid w:val="009104DB"/>
    <w:rsid w:val="00921335"/>
    <w:rsid w:val="00921540"/>
    <w:rsid w:val="00926B0B"/>
    <w:rsid w:val="009275B6"/>
    <w:rsid w:val="009511C4"/>
    <w:rsid w:val="009559F5"/>
    <w:rsid w:val="009659FF"/>
    <w:rsid w:val="00987716"/>
    <w:rsid w:val="00987961"/>
    <w:rsid w:val="00996F6E"/>
    <w:rsid w:val="009A4514"/>
    <w:rsid w:val="009B5B49"/>
    <w:rsid w:val="009B7786"/>
    <w:rsid w:val="009C1335"/>
    <w:rsid w:val="009C2E2B"/>
    <w:rsid w:val="009C4314"/>
    <w:rsid w:val="009C5AC4"/>
    <w:rsid w:val="009C7494"/>
    <w:rsid w:val="009E3F84"/>
    <w:rsid w:val="00A027F9"/>
    <w:rsid w:val="00A04EE8"/>
    <w:rsid w:val="00A10F0A"/>
    <w:rsid w:val="00A25AC7"/>
    <w:rsid w:val="00A2612D"/>
    <w:rsid w:val="00A5119B"/>
    <w:rsid w:val="00A52C52"/>
    <w:rsid w:val="00A56486"/>
    <w:rsid w:val="00A65C89"/>
    <w:rsid w:val="00A66038"/>
    <w:rsid w:val="00A733B9"/>
    <w:rsid w:val="00A754D1"/>
    <w:rsid w:val="00A818A5"/>
    <w:rsid w:val="00A82103"/>
    <w:rsid w:val="00A83786"/>
    <w:rsid w:val="00A91D6F"/>
    <w:rsid w:val="00AA06D1"/>
    <w:rsid w:val="00AB4FF5"/>
    <w:rsid w:val="00AB592C"/>
    <w:rsid w:val="00AD0DE5"/>
    <w:rsid w:val="00AE3F55"/>
    <w:rsid w:val="00AE4373"/>
    <w:rsid w:val="00AE5FBA"/>
    <w:rsid w:val="00AE7341"/>
    <w:rsid w:val="00AF068D"/>
    <w:rsid w:val="00AF0DDC"/>
    <w:rsid w:val="00AF6216"/>
    <w:rsid w:val="00B00BF5"/>
    <w:rsid w:val="00B01761"/>
    <w:rsid w:val="00B028D9"/>
    <w:rsid w:val="00B04214"/>
    <w:rsid w:val="00B07AEA"/>
    <w:rsid w:val="00B136AA"/>
    <w:rsid w:val="00B146EE"/>
    <w:rsid w:val="00B30896"/>
    <w:rsid w:val="00B30DE3"/>
    <w:rsid w:val="00B30EC7"/>
    <w:rsid w:val="00B34EC3"/>
    <w:rsid w:val="00B424C0"/>
    <w:rsid w:val="00B42701"/>
    <w:rsid w:val="00B42BDB"/>
    <w:rsid w:val="00B4393F"/>
    <w:rsid w:val="00B4532D"/>
    <w:rsid w:val="00B47A07"/>
    <w:rsid w:val="00B53A0E"/>
    <w:rsid w:val="00B60939"/>
    <w:rsid w:val="00B64E4A"/>
    <w:rsid w:val="00B65939"/>
    <w:rsid w:val="00B837BB"/>
    <w:rsid w:val="00B85B05"/>
    <w:rsid w:val="00B8686A"/>
    <w:rsid w:val="00B90580"/>
    <w:rsid w:val="00BB1A4A"/>
    <w:rsid w:val="00BB643A"/>
    <w:rsid w:val="00BC48B9"/>
    <w:rsid w:val="00BD3D48"/>
    <w:rsid w:val="00BD6D67"/>
    <w:rsid w:val="00BE14F0"/>
    <w:rsid w:val="00BE1FA5"/>
    <w:rsid w:val="00BF0CA3"/>
    <w:rsid w:val="00BF55F6"/>
    <w:rsid w:val="00C3414F"/>
    <w:rsid w:val="00C41A20"/>
    <w:rsid w:val="00C472CB"/>
    <w:rsid w:val="00C606CE"/>
    <w:rsid w:val="00C6689B"/>
    <w:rsid w:val="00C83D47"/>
    <w:rsid w:val="00C849DE"/>
    <w:rsid w:val="00C86867"/>
    <w:rsid w:val="00C90D69"/>
    <w:rsid w:val="00CB27E2"/>
    <w:rsid w:val="00CB4707"/>
    <w:rsid w:val="00CD4403"/>
    <w:rsid w:val="00CD62CE"/>
    <w:rsid w:val="00CD75EB"/>
    <w:rsid w:val="00CD79C0"/>
    <w:rsid w:val="00CE0E35"/>
    <w:rsid w:val="00CE601B"/>
    <w:rsid w:val="00CF19D1"/>
    <w:rsid w:val="00CF62ED"/>
    <w:rsid w:val="00D02AF1"/>
    <w:rsid w:val="00D03393"/>
    <w:rsid w:val="00D051A1"/>
    <w:rsid w:val="00D0773D"/>
    <w:rsid w:val="00D119A0"/>
    <w:rsid w:val="00D326E7"/>
    <w:rsid w:val="00D3312F"/>
    <w:rsid w:val="00D35BED"/>
    <w:rsid w:val="00D40938"/>
    <w:rsid w:val="00D42109"/>
    <w:rsid w:val="00D475AB"/>
    <w:rsid w:val="00D53BFF"/>
    <w:rsid w:val="00D6559E"/>
    <w:rsid w:val="00D6704F"/>
    <w:rsid w:val="00D7028B"/>
    <w:rsid w:val="00D72007"/>
    <w:rsid w:val="00D80749"/>
    <w:rsid w:val="00D82F29"/>
    <w:rsid w:val="00D95141"/>
    <w:rsid w:val="00DA401B"/>
    <w:rsid w:val="00DA621B"/>
    <w:rsid w:val="00DB3735"/>
    <w:rsid w:val="00DB79EE"/>
    <w:rsid w:val="00DC1F9B"/>
    <w:rsid w:val="00DC51CB"/>
    <w:rsid w:val="00DC68F1"/>
    <w:rsid w:val="00DC717C"/>
    <w:rsid w:val="00DC7221"/>
    <w:rsid w:val="00DD2CB1"/>
    <w:rsid w:val="00DE7505"/>
    <w:rsid w:val="00E02893"/>
    <w:rsid w:val="00E04BB5"/>
    <w:rsid w:val="00E07E49"/>
    <w:rsid w:val="00E1641C"/>
    <w:rsid w:val="00E22813"/>
    <w:rsid w:val="00E30C75"/>
    <w:rsid w:val="00E36A3C"/>
    <w:rsid w:val="00E4220A"/>
    <w:rsid w:val="00E61998"/>
    <w:rsid w:val="00E722D6"/>
    <w:rsid w:val="00E72390"/>
    <w:rsid w:val="00E8261A"/>
    <w:rsid w:val="00E873F4"/>
    <w:rsid w:val="00E90231"/>
    <w:rsid w:val="00E97906"/>
    <w:rsid w:val="00EB0393"/>
    <w:rsid w:val="00EB700C"/>
    <w:rsid w:val="00EC4834"/>
    <w:rsid w:val="00EC660D"/>
    <w:rsid w:val="00ED2EF1"/>
    <w:rsid w:val="00EF0A55"/>
    <w:rsid w:val="00EF29C1"/>
    <w:rsid w:val="00EF3A40"/>
    <w:rsid w:val="00EF7C4F"/>
    <w:rsid w:val="00F039DB"/>
    <w:rsid w:val="00F3147C"/>
    <w:rsid w:val="00F40A2D"/>
    <w:rsid w:val="00F4114F"/>
    <w:rsid w:val="00F47983"/>
    <w:rsid w:val="00F61F0A"/>
    <w:rsid w:val="00F6564A"/>
    <w:rsid w:val="00F667F4"/>
    <w:rsid w:val="00F82785"/>
    <w:rsid w:val="00F860EA"/>
    <w:rsid w:val="00F96619"/>
    <w:rsid w:val="00FA11ED"/>
    <w:rsid w:val="00FA5084"/>
    <w:rsid w:val="00FB1CA3"/>
    <w:rsid w:val="00FC218C"/>
    <w:rsid w:val="00FC40BF"/>
    <w:rsid w:val="00FF3476"/>
    <w:rsid w:val="00FF5290"/>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DEAF8"/>
  <w15:chartTrackingRefBased/>
  <w15:docId w15:val="{BCF1B8EB-08A6-4165-8419-7F3E0AE49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C660D"/>
    <w:pPr>
      <w:keepNext/>
      <w:keepLines/>
      <w:numPr>
        <w:numId w:val="2"/>
      </w:numPr>
      <w:spacing w:before="240" w:after="0"/>
      <w:outlineLvl w:val="0"/>
    </w:pPr>
    <w:rPr>
      <w:rFonts w:asciiTheme="majorHAnsi" w:eastAsiaTheme="majorEastAsia" w:hAnsiTheme="majorHAnsi" w:cstheme="majorBidi"/>
      <w:b/>
      <w:color w:val="006700"/>
      <w:sz w:val="24"/>
      <w:szCs w:val="32"/>
    </w:rPr>
  </w:style>
  <w:style w:type="paragraph" w:styleId="Ttulo2">
    <w:name w:val="heading 2"/>
    <w:basedOn w:val="Normal"/>
    <w:next w:val="Normal"/>
    <w:link w:val="Ttulo2Car"/>
    <w:uiPriority w:val="9"/>
    <w:unhideWhenUsed/>
    <w:qFormat/>
    <w:rsid w:val="00C472CB"/>
    <w:pPr>
      <w:keepNext/>
      <w:keepLines/>
      <w:numPr>
        <w:numId w:val="3"/>
      </w:numPr>
      <w:spacing w:after="0"/>
      <w:outlineLvl w:val="1"/>
    </w:pPr>
    <w:rPr>
      <w:rFonts w:eastAsiaTheme="majorEastAsia" w:cstheme="majorBidi"/>
      <w:b/>
      <w:szCs w:val="26"/>
    </w:rPr>
  </w:style>
  <w:style w:type="paragraph" w:styleId="Ttulo4">
    <w:name w:val="heading 4"/>
    <w:basedOn w:val="Normal"/>
    <w:next w:val="Normal"/>
    <w:link w:val="Ttulo4Car"/>
    <w:uiPriority w:val="9"/>
    <w:semiHidden/>
    <w:unhideWhenUsed/>
    <w:qFormat/>
    <w:rsid w:val="004E0CA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MBZ Bullet Points"/>
    <w:basedOn w:val="Normal"/>
    <w:link w:val="PrrafodelistaCar"/>
    <w:uiPriority w:val="34"/>
    <w:qFormat/>
    <w:rsid w:val="00FA5084"/>
    <w:pPr>
      <w:ind w:left="720"/>
      <w:contextualSpacing/>
    </w:pPr>
  </w:style>
  <w:style w:type="paragraph" w:styleId="Encabezado">
    <w:name w:val="header"/>
    <w:basedOn w:val="Normal"/>
    <w:link w:val="EncabezadoCar"/>
    <w:uiPriority w:val="99"/>
    <w:unhideWhenUsed/>
    <w:rsid w:val="00D702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028B"/>
  </w:style>
  <w:style w:type="paragraph" w:styleId="Piedepgina">
    <w:name w:val="footer"/>
    <w:basedOn w:val="Normal"/>
    <w:link w:val="PiedepginaCar"/>
    <w:uiPriority w:val="99"/>
    <w:unhideWhenUsed/>
    <w:rsid w:val="00D702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028B"/>
  </w:style>
  <w:style w:type="paragraph" w:customStyle="1" w:styleId="Estilo1">
    <w:name w:val="Estilo1"/>
    <w:basedOn w:val="Prrafodelista"/>
    <w:link w:val="Estilo1Car"/>
    <w:qFormat/>
    <w:rsid w:val="006C664B"/>
    <w:pPr>
      <w:numPr>
        <w:numId w:val="1"/>
      </w:numPr>
      <w:spacing w:after="0"/>
    </w:pPr>
    <w:rPr>
      <w:b/>
      <w:bCs/>
    </w:rPr>
  </w:style>
  <w:style w:type="character" w:customStyle="1" w:styleId="Ttulo1Car">
    <w:name w:val="Título 1 Car"/>
    <w:basedOn w:val="Fuentedeprrafopredeter"/>
    <w:link w:val="Ttulo1"/>
    <w:uiPriority w:val="9"/>
    <w:rsid w:val="00EC660D"/>
    <w:rPr>
      <w:rFonts w:asciiTheme="majorHAnsi" w:eastAsiaTheme="majorEastAsia" w:hAnsiTheme="majorHAnsi" w:cstheme="majorBidi"/>
      <w:b/>
      <w:color w:val="006700"/>
      <w:sz w:val="24"/>
      <w:szCs w:val="32"/>
    </w:rPr>
  </w:style>
  <w:style w:type="character" w:customStyle="1" w:styleId="PrrafodelistaCar">
    <w:name w:val="Párrafo de lista Car"/>
    <w:aliases w:val="MBZ Bullet Points Car"/>
    <w:basedOn w:val="Fuentedeprrafopredeter"/>
    <w:link w:val="Prrafodelista"/>
    <w:uiPriority w:val="34"/>
    <w:rsid w:val="006C664B"/>
  </w:style>
  <w:style w:type="character" w:customStyle="1" w:styleId="Estilo1Car">
    <w:name w:val="Estilo1 Car"/>
    <w:basedOn w:val="PrrafodelistaCar"/>
    <w:link w:val="Estilo1"/>
    <w:rsid w:val="006C664B"/>
    <w:rPr>
      <w:b/>
      <w:bCs/>
    </w:rPr>
  </w:style>
  <w:style w:type="character" w:customStyle="1" w:styleId="Ttulo2Car">
    <w:name w:val="Título 2 Car"/>
    <w:basedOn w:val="Fuentedeprrafopredeter"/>
    <w:link w:val="Ttulo2"/>
    <w:uiPriority w:val="9"/>
    <w:rsid w:val="00C472CB"/>
    <w:rPr>
      <w:rFonts w:eastAsiaTheme="majorEastAsia" w:cstheme="majorBidi"/>
      <w:b/>
      <w:szCs w:val="26"/>
    </w:rPr>
  </w:style>
  <w:style w:type="paragraph" w:styleId="Subttulo">
    <w:name w:val="Subtitle"/>
    <w:basedOn w:val="Normal"/>
    <w:next w:val="Normal"/>
    <w:link w:val="SubttuloCar"/>
    <w:uiPriority w:val="11"/>
    <w:qFormat/>
    <w:rsid w:val="00246647"/>
    <w:pPr>
      <w:numPr>
        <w:numId w:val="4"/>
      </w:numPr>
    </w:pPr>
    <w:rPr>
      <w:rFonts w:eastAsiaTheme="minorEastAsia"/>
      <w:color w:val="000000" w:themeColor="text1"/>
      <w:spacing w:val="15"/>
      <w:sz w:val="24"/>
    </w:rPr>
  </w:style>
  <w:style w:type="character" w:customStyle="1" w:styleId="SubttuloCar">
    <w:name w:val="Subtítulo Car"/>
    <w:basedOn w:val="Fuentedeprrafopredeter"/>
    <w:link w:val="Subttulo"/>
    <w:uiPriority w:val="11"/>
    <w:rsid w:val="00246647"/>
    <w:rPr>
      <w:rFonts w:eastAsiaTheme="minorEastAsia"/>
      <w:color w:val="000000" w:themeColor="text1"/>
      <w:spacing w:val="15"/>
      <w:sz w:val="24"/>
    </w:rPr>
  </w:style>
  <w:style w:type="character" w:customStyle="1" w:styleId="SDMDocInfoTextChar">
    <w:name w:val="SDMDocInfoText Char"/>
    <w:link w:val="SDMDocInfoText"/>
    <w:locked/>
    <w:rsid w:val="002E2486"/>
    <w:rPr>
      <w:rFonts w:ascii="Arial" w:eastAsia="Times New Roman" w:hAnsi="Arial" w:cs="Arial"/>
      <w:lang w:val="en-GB" w:eastAsia="de-DE"/>
    </w:rPr>
  </w:style>
  <w:style w:type="paragraph" w:customStyle="1" w:styleId="SDMDocInfoText">
    <w:name w:val="SDMDocInfoText"/>
    <w:basedOn w:val="Normal"/>
    <w:link w:val="SDMDocInfoTextChar"/>
    <w:rsid w:val="002E2486"/>
    <w:pPr>
      <w:keepLines/>
      <w:numPr>
        <w:numId w:val="5"/>
      </w:numPr>
      <w:spacing w:before="80" w:after="80" w:line="240" w:lineRule="auto"/>
      <w:jc w:val="both"/>
    </w:pPr>
    <w:rPr>
      <w:rFonts w:ascii="Arial" w:eastAsia="Times New Roman" w:hAnsi="Arial" w:cs="Arial"/>
      <w:lang w:val="en-GB" w:eastAsia="de-DE"/>
    </w:rPr>
  </w:style>
  <w:style w:type="paragraph" w:customStyle="1" w:styleId="SDMDocInfoTitle">
    <w:name w:val="SDMDocInfoTitle"/>
    <w:basedOn w:val="Normal"/>
    <w:rsid w:val="002E2486"/>
    <w:pPr>
      <w:keepNext/>
      <w:keepLines/>
      <w:spacing w:before="480" w:after="240" w:line="240" w:lineRule="auto"/>
      <w:jc w:val="center"/>
    </w:pPr>
    <w:rPr>
      <w:rFonts w:ascii="Arial" w:eastAsia="Times New Roman" w:hAnsi="Arial" w:cs="Arial"/>
      <w:b/>
      <w:lang w:val="en-GB" w:eastAsia="de-DE"/>
    </w:rPr>
  </w:style>
  <w:style w:type="paragraph" w:customStyle="1" w:styleId="SDMDocInfoHeadRow">
    <w:name w:val="SDMDocInfoHeadRow"/>
    <w:basedOn w:val="Normal"/>
    <w:rsid w:val="002E2486"/>
    <w:pPr>
      <w:keepNext/>
      <w:keepLines/>
      <w:spacing w:after="0" w:line="240" w:lineRule="auto"/>
      <w:jc w:val="both"/>
    </w:pPr>
    <w:rPr>
      <w:rFonts w:ascii="Arial" w:eastAsia="Times New Roman" w:hAnsi="Arial" w:cs="Arial"/>
      <w:i/>
      <w:sz w:val="16"/>
      <w:szCs w:val="16"/>
      <w:lang w:val="en-GB" w:eastAsia="de-DE"/>
    </w:rPr>
  </w:style>
  <w:style w:type="paragraph" w:styleId="Revisin">
    <w:name w:val="Revision"/>
    <w:hidden/>
    <w:uiPriority w:val="99"/>
    <w:semiHidden/>
    <w:rsid w:val="005F5B90"/>
    <w:pPr>
      <w:spacing w:after="0" w:line="240" w:lineRule="auto"/>
    </w:pPr>
  </w:style>
  <w:style w:type="character" w:styleId="Refdecomentario">
    <w:name w:val="annotation reference"/>
    <w:basedOn w:val="Fuentedeprrafopredeter"/>
    <w:uiPriority w:val="99"/>
    <w:semiHidden/>
    <w:unhideWhenUsed/>
    <w:rsid w:val="001D03CD"/>
    <w:rPr>
      <w:sz w:val="16"/>
      <w:szCs w:val="16"/>
    </w:rPr>
  </w:style>
  <w:style w:type="paragraph" w:styleId="Textocomentario">
    <w:name w:val="annotation text"/>
    <w:basedOn w:val="Normal"/>
    <w:link w:val="TextocomentarioCar"/>
    <w:uiPriority w:val="99"/>
    <w:unhideWhenUsed/>
    <w:rsid w:val="001D03CD"/>
    <w:pPr>
      <w:spacing w:line="240" w:lineRule="auto"/>
    </w:pPr>
    <w:rPr>
      <w:sz w:val="20"/>
      <w:szCs w:val="20"/>
    </w:rPr>
  </w:style>
  <w:style w:type="character" w:customStyle="1" w:styleId="TextocomentarioCar">
    <w:name w:val="Texto comentario Car"/>
    <w:basedOn w:val="Fuentedeprrafopredeter"/>
    <w:link w:val="Textocomentario"/>
    <w:uiPriority w:val="99"/>
    <w:rsid w:val="001D03CD"/>
    <w:rPr>
      <w:sz w:val="20"/>
      <w:szCs w:val="20"/>
    </w:rPr>
  </w:style>
  <w:style w:type="paragraph" w:styleId="Asuntodelcomentario">
    <w:name w:val="annotation subject"/>
    <w:basedOn w:val="Textocomentario"/>
    <w:next w:val="Textocomentario"/>
    <w:link w:val="AsuntodelcomentarioCar"/>
    <w:uiPriority w:val="99"/>
    <w:semiHidden/>
    <w:unhideWhenUsed/>
    <w:rsid w:val="001D03CD"/>
    <w:rPr>
      <w:b/>
      <w:bCs/>
    </w:rPr>
  </w:style>
  <w:style w:type="character" w:customStyle="1" w:styleId="AsuntodelcomentarioCar">
    <w:name w:val="Asunto del comentario Car"/>
    <w:basedOn w:val="TextocomentarioCar"/>
    <w:link w:val="Asuntodelcomentario"/>
    <w:uiPriority w:val="99"/>
    <w:semiHidden/>
    <w:rsid w:val="001D03CD"/>
    <w:rPr>
      <w:b/>
      <w:bCs/>
      <w:sz w:val="20"/>
      <w:szCs w:val="20"/>
    </w:rPr>
  </w:style>
  <w:style w:type="paragraph" w:styleId="TtuloTDC">
    <w:name w:val="TOC Heading"/>
    <w:basedOn w:val="Ttulo1"/>
    <w:next w:val="Normal"/>
    <w:uiPriority w:val="39"/>
    <w:unhideWhenUsed/>
    <w:qFormat/>
    <w:rsid w:val="00996F6E"/>
    <w:pPr>
      <w:numPr>
        <w:numId w:val="0"/>
      </w:numPr>
      <w:outlineLvl w:val="9"/>
    </w:pPr>
    <w:rPr>
      <w:b w:val="0"/>
      <w:color w:val="2F5496" w:themeColor="accent1" w:themeShade="BF"/>
      <w:sz w:val="32"/>
      <w:lang w:eastAsia="es-CO"/>
    </w:rPr>
  </w:style>
  <w:style w:type="paragraph" w:styleId="TDC1">
    <w:name w:val="toc 1"/>
    <w:basedOn w:val="Normal"/>
    <w:next w:val="Normal"/>
    <w:autoRedefine/>
    <w:uiPriority w:val="39"/>
    <w:unhideWhenUsed/>
    <w:rsid w:val="00AE4373"/>
    <w:pPr>
      <w:tabs>
        <w:tab w:val="left" w:pos="440"/>
        <w:tab w:val="right" w:leader="dot" w:pos="8828"/>
      </w:tabs>
      <w:spacing w:after="0" w:line="240" w:lineRule="auto"/>
    </w:pPr>
    <w:rPr>
      <w:rFonts w:asciiTheme="majorHAnsi" w:hAnsiTheme="majorHAnsi" w:cstheme="majorHAnsi"/>
      <w:b/>
      <w:bCs/>
      <w:caps/>
      <w:sz w:val="24"/>
      <w:szCs w:val="24"/>
    </w:rPr>
  </w:style>
  <w:style w:type="paragraph" w:styleId="TDC2">
    <w:name w:val="toc 2"/>
    <w:basedOn w:val="Normal"/>
    <w:next w:val="Normal"/>
    <w:autoRedefine/>
    <w:uiPriority w:val="39"/>
    <w:unhideWhenUsed/>
    <w:rsid w:val="00AE4373"/>
    <w:pPr>
      <w:tabs>
        <w:tab w:val="left" w:pos="660"/>
        <w:tab w:val="right" w:leader="dot" w:pos="8828"/>
      </w:tabs>
      <w:spacing w:after="0" w:line="276" w:lineRule="auto"/>
    </w:pPr>
    <w:rPr>
      <w:rFonts w:cstheme="minorHAnsi"/>
      <w:b/>
      <w:bCs/>
      <w:szCs w:val="20"/>
    </w:rPr>
  </w:style>
  <w:style w:type="character" w:styleId="Hipervnculo">
    <w:name w:val="Hyperlink"/>
    <w:basedOn w:val="Fuentedeprrafopredeter"/>
    <w:uiPriority w:val="99"/>
    <w:unhideWhenUsed/>
    <w:rsid w:val="00996F6E"/>
    <w:rPr>
      <w:color w:val="0563C1" w:themeColor="hyperlink"/>
      <w:u w:val="single"/>
    </w:rPr>
  </w:style>
  <w:style w:type="paragraph" w:styleId="TDC3">
    <w:name w:val="toc 3"/>
    <w:basedOn w:val="Normal"/>
    <w:next w:val="Normal"/>
    <w:autoRedefine/>
    <w:uiPriority w:val="39"/>
    <w:unhideWhenUsed/>
    <w:rsid w:val="00996F6E"/>
    <w:pPr>
      <w:spacing w:after="0" w:line="240" w:lineRule="auto"/>
      <w:ind w:left="220"/>
    </w:pPr>
    <w:rPr>
      <w:rFonts w:cstheme="minorHAnsi"/>
      <w:szCs w:val="20"/>
    </w:rPr>
  </w:style>
  <w:style w:type="paragraph" w:styleId="TDC4">
    <w:name w:val="toc 4"/>
    <w:basedOn w:val="Normal"/>
    <w:next w:val="Normal"/>
    <w:autoRedefine/>
    <w:uiPriority w:val="39"/>
    <w:unhideWhenUsed/>
    <w:rsid w:val="00996F6E"/>
    <w:pPr>
      <w:spacing w:after="0"/>
      <w:ind w:left="440"/>
    </w:pPr>
    <w:rPr>
      <w:rFonts w:cstheme="minorHAnsi"/>
      <w:sz w:val="20"/>
      <w:szCs w:val="20"/>
    </w:rPr>
  </w:style>
  <w:style w:type="paragraph" w:styleId="TDC5">
    <w:name w:val="toc 5"/>
    <w:basedOn w:val="Normal"/>
    <w:next w:val="Normal"/>
    <w:autoRedefine/>
    <w:uiPriority w:val="39"/>
    <w:unhideWhenUsed/>
    <w:rsid w:val="00996F6E"/>
    <w:pPr>
      <w:spacing w:after="0"/>
      <w:ind w:left="660"/>
    </w:pPr>
    <w:rPr>
      <w:rFonts w:cstheme="minorHAnsi"/>
      <w:sz w:val="20"/>
      <w:szCs w:val="20"/>
    </w:rPr>
  </w:style>
  <w:style w:type="paragraph" w:styleId="TDC6">
    <w:name w:val="toc 6"/>
    <w:basedOn w:val="Normal"/>
    <w:next w:val="Normal"/>
    <w:autoRedefine/>
    <w:uiPriority w:val="39"/>
    <w:unhideWhenUsed/>
    <w:rsid w:val="00996F6E"/>
    <w:pPr>
      <w:spacing w:after="0"/>
      <w:ind w:left="880"/>
    </w:pPr>
    <w:rPr>
      <w:rFonts w:cstheme="minorHAnsi"/>
      <w:sz w:val="20"/>
      <w:szCs w:val="20"/>
    </w:rPr>
  </w:style>
  <w:style w:type="paragraph" w:styleId="TDC7">
    <w:name w:val="toc 7"/>
    <w:basedOn w:val="Normal"/>
    <w:next w:val="Normal"/>
    <w:autoRedefine/>
    <w:uiPriority w:val="39"/>
    <w:unhideWhenUsed/>
    <w:rsid w:val="00996F6E"/>
    <w:pPr>
      <w:spacing w:after="0"/>
      <w:ind w:left="1100"/>
    </w:pPr>
    <w:rPr>
      <w:rFonts w:cstheme="minorHAnsi"/>
      <w:sz w:val="20"/>
      <w:szCs w:val="20"/>
    </w:rPr>
  </w:style>
  <w:style w:type="paragraph" w:styleId="TDC8">
    <w:name w:val="toc 8"/>
    <w:basedOn w:val="Normal"/>
    <w:next w:val="Normal"/>
    <w:autoRedefine/>
    <w:uiPriority w:val="39"/>
    <w:unhideWhenUsed/>
    <w:rsid w:val="00996F6E"/>
    <w:pPr>
      <w:spacing w:after="0"/>
      <w:ind w:left="1320"/>
    </w:pPr>
    <w:rPr>
      <w:rFonts w:cstheme="minorHAnsi"/>
      <w:sz w:val="20"/>
      <w:szCs w:val="20"/>
    </w:rPr>
  </w:style>
  <w:style w:type="paragraph" w:styleId="TDC9">
    <w:name w:val="toc 9"/>
    <w:basedOn w:val="Normal"/>
    <w:next w:val="Normal"/>
    <w:autoRedefine/>
    <w:uiPriority w:val="39"/>
    <w:unhideWhenUsed/>
    <w:rsid w:val="00996F6E"/>
    <w:pPr>
      <w:spacing w:after="0"/>
      <w:ind w:left="1540"/>
    </w:pPr>
    <w:rPr>
      <w:rFonts w:cstheme="minorHAnsi"/>
      <w:sz w:val="20"/>
      <w:szCs w:val="20"/>
    </w:rPr>
  </w:style>
  <w:style w:type="paragraph" w:styleId="Textonotapie">
    <w:name w:val="footnote text"/>
    <w:aliases w:val="DNV-FT"/>
    <w:basedOn w:val="Normal"/>
    <w:link w:val="TextonotapieCar"/>
    <w:uiPriority w:val="99"/>
    <w:unhideWhenUsed/>
    <w:rsid w:val="003B264D"/>
    <w:pPr>
      <w:spacing w:after="0" w:line="240" w:lineRule="auto"/>
    </w:pPr>
    <w:rPr>
      <w:sz w:val="20"/>
      <w:szCs w:val="20"/>
    </w:rPr>
  </w:style>
  <w:style w:type="character" w:customStyle="1" w:styleId="TextonotapieCar">
    <w:name w:val="Texto nota pie Car"/>
    <w:aliases w:val="DNV-FT Car"/>
    <w:basedOn w:val="Fuentedeprrafopredeter"/>
    <w:link w:val="Textonotapie"/>
    <w:uiPriority w:val="99"/>
    <w:rsid w:val="003B264D"/>
    <w:rPr>
      <w:sz w:val="20"/>
      <w:szCs w:val="20"/>
    </w:rPr>
  </w:style>
  <w:style w:type="character" w:styleId="Refdenotaalpie">
    <w:name w:val="footnote reference"/>
    <w:basedOn w:val="Fuentedeprrafopredeter"/>
    <w:uiPriority w:val="99"/>
    <w:unhideWhenUsed/>
    <w:rsid w:val="003B264D"/>
    <w:rPr>
      <w:vertAlign w:val="superscript"/>
    </w:rPr>
  </w:style>
  <w:style w:type="character" w:customStyle="1" w:styleId="cf01">
    <w:name w:val="cf01"/>
    <w:basedOn w:val="Fuentedeprrafopredeter"/>
    <w:rsid w:val="003B264D"/>
    <w:rPr>
      <w:rFonts w:ascii="Segoe UI" w:hAnsi="Segoe UI" w:cs="Segoe UI" w:hint="default"/>
      <w:sz w:val="18"/>
      <w:szCs w:val="18"/>
    </w:rPr>
  </w:style>
  <w:style w:type="paragraph" w:customStyle="1" w:styleId="pf0">
    <w:name w:val="pf0"/>
    <w:basedOn w:val="Normal"/>
    <w:rsid w:val="009B5B4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uiPriority w:val="1"/>
    <w:qFormat/>
    <w:rsid w:val="00EB0393"/>
    <w:pPr>
      <w:spacing w:after="0" w:line="240" w:lineRule="auto"/>
    </w:pPr>
  </w:style>
  <w:style w:type="character" w:styleId="Mencinsinresolver">
    <w:name w:val="Unresolved Mention"/>
    <w:basedOn w:val="Fuentedeprrafopredeter"/>
    <w:uiPriority w:val="99"/>
    <w:semiHidden/>
    <w:unhideWhenUsed/>
    <w:rsid w:val="009275B6"/>
    <w:rPr>
      <w:color w:val="605E5C"/>
      <w:shd w:val="clear" w:color="auto" w:fill="E1DFDD"/>
    </w:rPr>
  </w:style>
  <w:style w:type="character" w:customStyle="1" w:styleId="hgkelc">
    <w:name w:val="hgkelc"/>
    <w:basedOn w:val="Fuentedeprrafopredeter"/>
    <w:rsid w:val="006179A6"/>
  </w:style>
  <w:style w:type="character" w:styleId="nfasis">
    <w:name w:val="Emphasis"/>
    <w:basedOn w:val="Fuentedeprrafopredeter"/>
    <w:uiPriority w:val="20"/>
    <w:qFormat/>
    <w:rsid w:val="00FC218C"/>
    <w:rPr>
      <w:i/>
      <w:iCs/>
    </w:rPr>
  </w:style>
  <w:style w:type="table" w:styleId="Tablaconcuadrcula">
    <w:name w:val="Table Grid"/>
    <w:basedOn w:val="Tablanormal"/>
    <w:uiPriority w:val="39"/>
    <w:rsid w:val="00B01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2F3F88"/>
    <w:rPr>
      <w:color w:val="808080"/>
    </w:rPr>
  </w:style>
  <w:style w:type="table" w:customStyle="1" w:styleId="TableGrid1">
    <w:name w:val="Table Grid1"/>
    <w:basedOn w:val="Tablanormal"/>
    <w:next w:val="Tablaconcuadrcula"/>
    <w:uiPriority w:val="59"/>
    <w:rsid w:val="0082282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MTableBoxParaNotNumbered">
    <w:name w:val="SDMTable&amp;BoxParaNotNumbered"/>
    <w:basedOn w:val="Normal"/>
    <w:qFormat/>
    <w:rsid w:val="006975C3"/>
    <w:pPr>
      <w:spacing w:after="0" w:line="240" w:lineRule="auto"/>
    </w:pPr>
    <w:rPr>
      <w:rFonts w:ascii="Arial" w:eastAsia="Times New Roman" w:hAnsi="Arial" w:cs="Times New Roman"/>
      <w:sz w:val="20"/>
      <w:szCs w:val="20"/>
      <w:lang w:val="en-GB" w:eastAsia="de-DE"/>
    </w:rPr>
  </w:style>
  <w:style w:type="paragraph" w:customStyle="1" w:styleId="Style4">
    <w:name w:val="Style4"/>
    <w:basedOn w:val="Ttulo4"/>
    <w:link w:val="Style4Char"/>
    <w:uiPriority w:val="1"/>
    <w:qFormat/>
    <w:rsid w:val="004E0CA6"/>
    <w:pPr>
      <w:widowControl w:val="0"/>
      <w:numPr>
        <w:numId w:val="48"/>
      </w:numPr>
      <w:autoSpaceDE w:val="0"/>
      <w:autoSpaceDN w:val="0"/>
      <w:spacing w:before="240" w:after="240" w:line="240" w:lineRule="auto"/>
      <w:ind w:right="1490"/>
    </w:pPr>
    <w:rPr>
      <w:rFonts w:ascii="Arial" w:hAnsi="Arial"/>
      <w:b/>
      <w:i w:val="0"/>
      <w:color w:val="auto"/>
      <w:sz w:val="24"/>
      <w:lang w:val="en-US"/>
    </w:rPr>
  </w:style>
  <w:style w:type="character" w:customStyle="1" w:styleId="Style4Char">
    <w:name w:val="Style4 Char"/>
    <w:basedOn w:val="Fuentedeprrafopredeter"/>
    <w:link w:val="Style4"/>
    <w:uiPriority w:val="1"/>
    <w:rsid w:val="004E0CA6"/>
    <w:rPr>
      <w:rFonts w:ascii="Arial" w:eastAsiaTheme="majorEastAsia" w:hAnsi="Arial" w:cstheme="majorBidi"/>
      <w:b/>
      <w:iCs/>
      <w:sz w:val="24"/>
      <w:lang w:val="en-US"/>
    </w:rPr>
  </w:style>
  <w:style w:type="numbering" w:customStyle="1" w:styleId="SDMDocInfoTextBullets2">
    <w:name w:val="SDMDocInfoTextBullets2"/>
    <w:uiPriority w:val="99"/>
    <w:rsid w:val="004E0CA6"/>
    <w:pPr>
      <w:numPr>
        <w:numId w:val="48"/>
      </w:numPr>
    </w:pPr>
  </w:style>
  <w:style w:type="character" w:customStyle="1" w:styleId="Ttulo4Car">
    <w:name w:val="Título 4 Car"/>
    <w:basedOn w:val="Fuentedeprrafopredeter"/>
    <w:link w:val="Ttulo4"/>
    <w:uiPriority w:val="9"/>
    <w:semiHidden/>
    <w:rsid w:val="004E0CA6"/>
    <w:rPr>
      <w:rFonts w:asciiTheme="majorHAnsi" w:eastAsiaTheme="majorEastAsia" w:hAnsiTheme="majorHAnsi" w:cstheme="majorBidi"/>
      <w:i/>
      <w:iCs/>
      <w:color w:val="2F5496" w:themeColor="accent1" w:themeShade="BF"/>
    </w:rPr>
  </w:style>
  <w:style w:type="paragraph" w:styleId="Descripcin">
    <w:name w:val="caption"/>
    <w:basedOn w:val="Normal"/>
    <w:qFormat/>
    <w:rsid w:val="004E0CA6"/>
    <w:pPr>
      <w:keepNext/>
      <w:keepLines/>
      <w:tabs>
        <w:tab w:val="left" w:pos="1134"/>
        <w:tab w:val="left" w:pos="1956"/>
        <w:tab w:val="left" w:pos="2126"/>
        <w:tab w:val="left" w:pos="2693"/>
        <w:tab w:val="left" w:pos="3260"/>
      </w:tabs>
      <w:spacing w:before="320" w:after="120" w:line="240" w:lineRule="auto"/>
      <w:ind w:left="1956" w:hanging="1247"/>
      <w:jc w:val="both"/>
    </w:pPr>
    <w:rPr>
      <w:rFonts w:ascii="Arial" w:eastAsia="Times New Roman" w:hAnsi="Arial" w:cs="Times New Roman"/>
      <w:b/>
      <w:bCs/>
      <w:sz w:val="20"/>
      <w:szCs w:val="20"/>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045563">
      <w:bodyDiv w:val="1"/>
      <w:marLeft w:val="0"/>
      <w:marRight w:val="0"/>
      <w:marTop w:val="0"/>
      <w:marBottom w:val="0"/>
      <w:divBdr>
        <w:top w:val="none" w:sz="0" w:space="0" w:color="auto"/>
        <w:left w:val="none" w:sz="0" w:space="0" w:color="auto"/>
        <w:bottom w:val="none" w:sz="0" w:space="0" w:color="auto"/>
        <w:right w:val="none" w:sz="0" w:space="0" w:color="auto"/>
      </w:divBdr>
      <w:divsChild>
        <w:div w:id="531190900">
          <w:marLeft w:val="360"/>
          <w:marRight w:val="0"/>
          <w:marTop w:val="0"/>
          <w:marBottom w:val="0"/>
          <w:divBdr>
            <w:top w:val="none" w:sz="0" w:space="0" w:color="auto"/>
            <w:left w:val="none" w:sz="0" w:space="0" w:color="auto"/>
            <w:bottom w:val="none" w:sz="0" w:space="0" w:color="auto"/>
            <w:right w:val="none" w:sz="0" w:space="0" w:color="auto"/>
          </w:divBdr>
        </w:div>
      </w:divsChild>
    </w:div>
    <w:div w:id="626011892">
      <w:bodyDiv w:val="1"/>
      <w:marLeft w:val="0"/>
      <w:marRight w:val="0"/>
      <w:marTop w:val="0"/>
      <w:marBottom w:val="0"/>
      <w:divBdr>
        <w:top w:val="none" w:sz="0" w:space="0" w:color="auto"/>
        <w:left w:val="none" w:sz="0" w:space="0" w:color="auto"/>
        <w:bottom w:val="none" w:sz="0" w:space="0" w:color="auto"/>
        <w:right w:val="none" w:sz="0" w:space="0" w:color="auto"/>
      </w:divBdr>
    </w:div>
    <w:div w:id="98300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olcx">
      <a:majorFont>
        <a:latin typeface="Montserrat"/>
        <a:ea typeface=""/>
        <a:cs typeface=""/>
      </a:majorFont>
      <a:minorFont>
        <a:latin typeface="Montserr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B51A0-3757-4D01-A696-4EC165CFF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5853</TotalTime>
  <Pages>22</Pages>
  <Words>1088</Words>
  <Characters>5990</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Francisco Charry Ruiz</dc:creator>
  <cp:keywords/>
  <dc:description/>
  <cp:lastModifiedBy>Catalina Fandiño</cp:lastModifiedBy>
  <cp:revision>101</cp:revision>
  <cp:lastPrinted>2023-05-16T13:31:00Z</cp:lastPrinted>
  <dcterms:created xsi:type="dcterms:W3CDTF">2023-02-22T21:35:00Z</dcterms:created>
  <dcterms:modified xsi:type="dcterms:W3CDTF">2023-10-19T21:45:00Z</dcterms:modified>
</cp:coreProperties>
</file>